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956305" w14:textId="7E1C1FF6" w:rsidR="00C37EAF" w:rsidRPr="00FB0D6E" w:rsidRDefault="00000000" w:rsidP="00FB0D6E">
      <w:pPr>
        <w:spacing w:after="0" w:line="240" w:lineRule="auto"/>
        <w:jc w:val="both"/>
        <w:rPr>
          <w:rFonts w:ascii="Calibri" w:hAnsi="Calibri" w:cs="Calibri"/>
          <w:b/>
          <w:bCs/>
          <w:sz w:val="24"/>
          <w:szCs w:val="24"/>
        </w:rPr>
      </w:pPr>
      <w:r>
        <w:rPr>
          <w:rFonts w:cstheme="minorHAnsi"/>
          <w:i/>
          <w:noProof/>
          <w:sz w:val="24"/>
          <w:szCs w:val="24"/>
        </w:rPr>
        <w:object w:dxaOrig="1440" w:dyaOrig="1440" w14:anchorId="4B0033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2" type="#_x0000_t75" style="position:absolute;left:0;text-align:left;margin-left:.7pt;margin-top:10.85pt;width:497.25pt;height:63.5pt;z-index:251659264;mso-position-horizontal-relative:text;mso-position-vertical-relative:text" stroked="t" strokecolor="black [3213]">
            <v:imagedata r:id="rId8" o:title=""/>
            <w10:wrap type="square"/>
          </v:shape>
          <o:OLEObject Type="Embed" ProgID="AcroExch.Document.7" ShapeID="_x0000_s2052" DrawAspect="Content" ObjectID="_1851412331" r:id="rId9"/>
        </w:object>
      </w:r>
    </w:p>
    <w:p w14:paraId="02EB4383" w14:textId="635990FD" w:rsidR="00A5633B" w:rsidRPr="00932F5C" w:rsidRDefault="00A5633B" w:rsidP="00A5633B">
      <w:pPr>
        <w:spacing w:after="0"/>
        <w:jc w:val="both"/>
        <w:rPr>
          <w:rFonts w:cstheme="minorHAnsi"/>
          <w:i/>
          <w:sz w:val="24"/>
          <w:szCs w:val="24"/>
        </w:rPr>
      </w:pPr>
      <w:r w:rsidRPr="00932F5C">
        <w:rPr>
          <w:rFonts w:cstheme="minorHAnsi"/>
          <w:i/>
          <w:sz w:val="24"/>
          <w:szCs w:val="24"/>
        </w:rPr>
        <w:t>Tropea, lì (v. segnatura)</w:t>
      </w:r>
    </w:p>
    <w:p w14:paraId="1065650A" w14:textId="1EFC2ABC" w:rsidR="003874D2" w:rsidRPr="003874D2" w:rsidRDefault="003874D2" w:rsidP="00FB0D6E">
      <w:pPr>
        <w:spacing w:after="0" w:line="240" w:lineRule="auto"/>
        <w:jc w:val="both"/>
        <w:rPr>
          <w:rFonts w:ascii="Calibri" w:eastAsia="Times New Roman" w:hAnsi="Calibri" w:cs="Calibri"/>
          <w:b/>
          <w:bCs/>
          <w:i/>
          <w:iCs/>
          <w:kern w:val="0"/>
          <w:sz w:val="20"/>
          <w:lang w:eastAsia="it-IT"/>
          <w14:ligatures w14:val="none"/>
        </w:rPr>
      </w:pPr>
    </w:p>
    <w:p w14:paraId="1CE1EFBA" w14:textId="77777777" w:rsidR="003874D2" w:rsidRPr="003874D2" w:rsidRDefault="003874D2" w:rsidP="00FB0D6E">
      <w:pPr>
        <w:pBdr>
          <w:top w:val="single" w:sz="4" w:space="1" w:color="auto"/>
          <w:left w:val="single" w:sz="4" w:space="4" w:color="auto"/>
          <w:bottom w:val="single" w:sz="4" w:space="1" w:color="auto"/>
          <w:right w:val="single" w:sz="4" w:space="4" w:color="auto"/>
        </w:pBdr>
        <w:spacing w:after="0" w:line="240" w:lineRule="auto"/>
        <w:jc w:val="center"/>
        <w:rPr>
          <w:rFonts w:ascii="Calibri" w:eastAsia="Times New Roman" w:hAnsi="Calibri" w:cs="Calibri"/>
          <w:color w:val="000000"/>
          <w:kern w:val="0"/>
          <w:szCs w:val="24"/>
          <w:lang w:val="en-US"/>
          <w14:ligatures w14:val="none"/>
        </w:rPr>
      </w:pPr>
      <w:bookmarkStart w:id="0" w:name="_Hlk226036457"/>
      <w:bookmarkStart w:id="1" w:name="_Hlk237961137"/>
      <w:r w:rsidRPr="003874D2">
        <w:rPr>
          <w:rFonts w:ascii="Calibri" w:eastAsia="Calibri" w:hAnsi="Calibri" w:cs="Calibri"/>
          <w:b/>
          <w:bCs/>
          <w:kern w:val="0"/>
          <w:sz w:val="24"/>
          <w:szCs w:val="24"/>
          <w:lang w:val="en-US"/>
          <w14:ligatures w14:val="none"/>
        </w:rPr>
        <w:t>Programma Nazionale “Scuola e competenze” 2021-2027 – Fondo Sociale Europeo Plus</w:t>
      </w:r>
      <w:r w:rsidRPr="003874D2">
        <w:rPr>
          <w:rFonts w:ascii="Calibri" w:eastAsia="Calibri" w:hAnsi="Calibri" w:cs="Calibri"/>
          <w:kern w:val="0"/>
          <w:sz w:val="24"/>
          <w:szCs w:val="24"/>
          <w:lang w:val="en-US"/>
          <w14:ligatures w14:val="none"/>
        </w:rPr>
        <w:t xml:space="preserve"> </w:t>
      </w:r>
      <w:r w:rsidRPr="003874D2">
        <w:rPr>
          <w:rFonts w:ascii="Calibri" w:eastAsia="Calibri" w:hAnsi="Calibri" w:cs="Calibri"/>
          <w:b/>
          <w:bCs/>
          <w:kern w:val="0"/>
          <w:sz w:val="24"/>
          <w:szCs w:val="24"/>
          <w:lang w:val="en-US"/>
          <w14:ligatures w14:val="none"/>
        </w:rPr>
        <w:t>(FSE+)</w:t>
      </w:r>
      <w:r w:rsidRPr="003874D2">
        <w:rPr>
          <w:rFonts w:ascii="Calibri" w:eastAsia="Times New Roman" w:hAnsi="Calibri" w:cs="Calibri"/>
          <w:color w:val="000000"/>
          <w:kern w:val="0"/>
          <w:szCs w:val="24"/>
          <w:lang w:val="en-US"/>
          <w14:ligatures w14:val="none"/>
        </w:rPr>
        <w:t xml:space="preserve"> Priorità 02 – Le strutture per la scuola e le competenze (FESR) – Fondo Europeo per</w:t>
      </w:r>
    </w:p>
    <w:p w14:paraId="22B663CD" w14:textId="77777777" w:rsidR="003874D2" w:rsidRPr="003874D2" w:rsidRDefault="003874D2" w:rsidP="00FB0D6E">
      <w:pPr>
        <w:pBdr>
          <w:top w:val="single" w:sz="4" w:space="1" w:color="auto"/>
          <w:left w:val="single" w:sz="4" w:space="4" w:color="auto"/>
          <w:bottom w:val="single" w:sz="4" w:space="1" w:color="auto"/>
          <w:right w:val="single" w:sz="4" w:space="4" w:color="auto"/>
        </w:pBdr>
        <w:spacing w:after="0" w:line="240" w:lineRule="auto"/>
        <w:jc w:val="center"/>
        <w:rPr>
          <w:rFonts w:ascii="Calibri" w:eastAsia="Times New Roman" w:hAnsi="Calibri" w:cs="Calibri"/>
          <w:color w:val="000000"/>
          <w:kern w:val="0"/>
          <w:szCs w:val="24"/>
          <w:lang w:val="en-US"/>
          <w14:ligatures w14:val="none"/>
        </w:rPr>
      </w:pPr>
      <w:r w:rsidRPr="003874D2">
        <w:rPr>
          <w:rFonts w:ascii="Calibri" w:eastAsia="Times New Roman" w:hAnsi="Calibri" w:cs="Calibri"/>
          <w:color w:val="000000"/>
          <w:kern w:val="0"/>
          <w:szCs w:val="24"/>
          <w:lang w:val="en-US"/>
          <w14:ligatures w14:val="none"/>
        </w:rPr>
        <w:t xml:space="preserve">lo Sviluppo Regionale - Obiettivo Specifico RSO4.2 – Azione A3.B – Sotto azione RSO4.2.A3.B </w:t>
      </w:r>
    </w:p>
    <w:p w14:paraId="4A1F6FE9" w14:textId="77777777" w:rsidR="003874D2" w:rsidRPr="003874D2" w:rsidRDefault="003874D2" w:rsidP="00FB0D6E">
      <w:pPr>
        <w:pBdr>
          <w:top w:val="single" w:sz="4" w:space="1" w:color="auto"/>
          <w:left w:val="single" w:sz="4" w:space="4" w:color="auto"/>
          <w:bottom w:val="single" w:sz="4" w:space="1" w:color="auto"/>
          <w:right w:val="single" w:sz="4" w:space="4" w:color="auto"/>
        </w:pBdr>
        <w:spacing w:after="0" w:line="240" w:lineRule="auto"/>
        <w:jc w:val="center"/>
        <w:rPr>
          <w:rFonts w:ascii="Calibri" w:eastAsia="Times New Roman" w:hAnsi="Calibri" w:cs="Calibri"/>
          <w:color w:val="000000"/>
          <w:kern w:val="0"/>
          <w:szCs w:val="24"/>
          <w:lang w:val="en-US"/>
          <w14:ligatures w14:val="none"/>
        </w:rPr>
      </w:pPr>
      <w:r w:rsidRPr="003874D2">
        <w:rPr>
          <w:rFonts w:ascii="Calibri" w:eastAsia="Times New Roman" w:hAnsi="Calibri" w:cs="Calibri"/>
          <w:color w:val="000000"/>
          <w:kern w:val="0"/>
          <w:szCs w:val="24"/>
          <w:lang w:val="en-US"/>
          <w14:ligatures w14:val="none"/>
        </w:rPr>
        <w:t>Avviso Prot. 88927 del 03/06/2025,</w:t>
      </w:r>
    </w:p>
    <w:p w14:paraId="33151F94" w14:textId="77777777" w:rsidR="003874D2" w:rsidRPr="003874D2" w:rsidRDefault="003874D2" w:rsidP="00FB0D6E">
      <w:pPr>
        <w:pBdr>
          <w:top w:val="single" w:sz="4" w:space="1" w:color="auto"/>
          <w:left w:val="single" w:sz="4" w:space="4" w:color="auto"/>
          <w:bottom w:val="single" w:sz="4" w:space="1" w:color="auto"/>
          <w:right w:val="single" w:sz="4" w:space="4" w:color="auto"/>
        </w:pBdr>
        <w:spacing w:after="0" w:line="240" w:lineRule="auto"/>
        <w:jc w:val="center"/>
        <w:rPr>
          <w:rFonts w:ascii="Calibri" w:eastAsia="Times New Roman" w:hAnsi="Calibri" w:cs="Calibri"/>
          <w:color w:val="000000"/>
          <w:kern w:val="0"/>
          <w:szCs w:val="24"/>
          <w:lang w:val="en-US"/>
          <w14:ligatures w14:val="none"/>
        </w:rPr>
      </w:pPr>
      <w:r w:rsidRPr="003874D2">
        <w:rPr>
          <w:rFonts w:ascii="Calibri" w:eastAsia="Times New Roman" w:hAnsi="Calibri" w:cs="Calibri"/>
          <w:color w:val="000000"/>
          <w:kern w:val="0"/>
          <w:szCs w:val="24"/>
          <w:lang w:val="en-US"/>
          <w14:ligatures w14:val="none"/>
        </w:rPr>
        <w:t>“Realizzazione di laboratori innovativi e avanzati per lo sviluppo di specifiche competenze tecniche e professionali connesse con i relativi indirizzi di studio”</w:t>
      </w:r>
    </w:p>
    <w:p w14:paraId="4C6933C0" w14:textId="77777777" w:rsidR="003874D2" w:rsidRPr="003874D2" w:rsidRDefault="003874D2" w:rsidP="00FB0D6E">
      <w:pPr>
        <w:pBdr>
          <w:top w:val="single" w:sz="4" w:space="1" w:color="auto"/>
          <w:left w:val="single" w:sz="4" w:space="4" w:color="auto"/>
          <w:bottom w:val="single" w:sz="4" w:space="1" w:color="auto"/>
          <w:right w:val="single" w:sz="4" w:space="4" w:color="auto"/>
        </w:pBdr>
        <w:spacing w:after="0" w:line="240" w:lineRule="auto"/>
        <w:jc w:val="center"/>
        <w:rPr>
          <w:rFonts w:ascii="Calibri" w:eastAsia="Times New Roman" w:hAnsi="Calibri" w:cs="Calibri"/>
          <w:color w:val="000000"/>
          <w:kern w:val="0"/>
          <w:szCs w:val="24"/>
          <w:lang w:val="en-US"/>
          <w14:ligatures w14:val="none"/>
        </w:rPr>
      </w:pPr>
      <w:r w:rsidRPr="003874D2">
        <w:rPr>
          <w:rFonts w:ascii="Calibri" w:eastAsia="Times New Roman" w:hAnsi="Calibri" w:cs="Calibri"/>
          <w:color w:val="000000"/>
          <w:kern w:val="0"/>
          <w:szCs w:val="24"/>
          <w:lang w:val="en-US"/>
          <w14:ligatures w14:val="none"/>
        </w:rPr>
        <w:t>Titolo Progetto: Laboratori innovativi - Codice progetto: RSO4.2.A3.B-FESRPNCL-</w:t>
      </w:r>
    </w:p>
    <w:p w14:paraId="7AF3356C" w14:textId="77777777" w:rsidR="003874D2" w:rsidRPr="003874D2" w:rsidRDefault="003874D2" w:rsidP="00FB0D6E">
      <w:pPr>
        <w:pBdr>
          <w:top w:val="single" w:sz="4" w:space="1" w:color="auto"/>
          <w:left w:val="single" w:sz="4" w:space="4" w:color="auto"/>
          <w:bottom w:val="single" w:sz="4" w:space="1" w:color="auto"/>
          <w:right w:val="single" w:sz="4" w:space="4" w:color="auto"/>
        </w:pBdr>
        <w:spacing w:after="0" w:line="240" w:lineRule="auto"/>
        <w:jc w:val="center"/>
        <w:rPr>
          <w:rFonts w:ascii="Calibri" w:eastAsia="Calibri" w:hAnsi="Calibri" w:cs="Calibri"/>
          <w:kern w:val="0"/>
          <w14:ligatures w14:val="none"/>
        </w:rPr>
      </w:pPr>
      <w:r w:rsidRPr="003874D2">
        <w:rPr>
          <w:rFonts w:ascii="Calibri" w:eastAsia="Times New Roman" w:hAnsi="Calibri" w:cs="Calibri"/>
          <w:color w:val="000000"/>
          <w:kern w:val="0"/>
          <w:szCs w:val="24"/>
          <w:lang w:val="en-US"/>
          <w14:ligatures w14:val="none"/>
        </w:rPr>
        <w:t xml:space="preserve">2025-56 - Autorizzazione del progetto con Decreto Direttore Generale Prot. AOOGABMI-168443 del 02/10/2025 - </w:t>
      </w:r>
      <w:bookmarkEnd w:id="0"/>
      <w:r w:rsidRPr="003874D2">
        <w:rPr>
          <w:rFonts w:ascii="Calibri" w:eastAsia="Times New Roman" w:hAnsi="Calibri" w:cs="Calibri"/>
          <w:color w:val="000000"/>
          <w:kern w:val="0"/>
          <w:szCs w:val="24"/>
          <w14:ligatures w14:val="none"/>
        </w:rPr>
        <w:t>CUP: F64D25001520007</w:t>
      </w:r>
      <w:bookmarkEnd w:id="1"/>
    </w:p>
    <w:p w14:paraId="64320369" w14:textId="77777777" w:rsidR="00253740" w:rsidRPr="00FB0D6E" w:rsidRDefault="00253740" w:rsidP="00FB0D6E">
      <w:pPr>
        <w:spacing w:after="0" w:line="240" w:lineRule="auto"/>
        <w:jc w:val="center"/>
        <w:rPr>
          <w:rFonts w:ascii="Calibri" w:hAnsi="Calibri" w:cs="Calibri"/>
          <w:b/>
          <w:bCs/>
          <w:sz w:val="24"/>
          <w:szCs w:val="24"/>
        </w:rPr>
      </w:pPr>
    </w:p>
    <w:p w14:paraId="6FADD089" w14:textId="2DFD299C" w:rsidR="00795398" w:rsidRPr="00FB0D6E" w:rsidRDefault="00C3165F" w:rsidP="00FB0D6E">
      <w:pPr>
        <w:spacing w:after="0" w:line="240" w:lineRule="auto"/>
        <w:jc w:val="center"/>
        <w:rPr>
          <w:rFonts w:ascii="Calibri" w:hAnsi="Calibri" w:cs="Calibri"/>
          <w:b/>
          <w:bCs/>
          <w:sz w:val="24"/>
          <w:szCs w:val="24"/>
        </w:rPr>
      </w:pPr>
      <w:r w:rsidRPr="00FB0D6E">
        <w:rPr>
          <w:rFonts w:ascii="Calibri" w:hAnsi="Calibri" w:cs="Calibri"/>
          <w:b/>
          <w:bCs/>
          <w:sz w:val="24"/>
          <w:szCs w:val="24"/>
        </w:rPr>
        <w:t>DISCIPLINARE</w:t>
      </w:r>
    </w:p>
    <w:p w14:paraId="7A261A5E" w14:textId="044AC81D" w:rsidR="00795398" w:rsidRPr="00FB0D6E" w:rsidRDefault="00795398" w:rsidP="00FB0D6E">
      <w:pPr>
        <w:spacing w:after="0" w:line="240" w:lineRule="auto"/>
        <w:jc w:val="both"/>
        <w:rPr>
          <w:rFonts w:ascii="Calibri" w:hAnsi="Calibri" w:cs="Calibri"/>
          <w:sz w:val="24"/>
          <w:szCs w:val="24"/>
        </w:rPr>
      </w:pPr>
      <w:r w:rsidRPr="00FB0D6E">
        <w:rPr>
          <w:rFonts w:ascii="Calibri" w:hAnsi="Calibri" w:cs="Calibri"/>
          <w:b/>
          <w:bCs/>
          <w:sz w:val="24"/>
          <w:szCs w:val="24"/>
        </w:rPr>
        <w:t xml:space="preserve">Procedura negoziata senza bando ai sensi dell’art. 50, comma 1, lett. </w:t>
      </w:r>
      <w:r w:rsidR="00D3132B" w:rsidRPr="00FB0D6E">
        <w:rPr>
          <w:rFonts w:ascii="Calibri" w:hAnsi="Calibri" w:cs="Calibri"/>
          <w:b/>
          <w:bCs/>
          <w:sz w:val="24"/>
          <w:szCs w:val="24"/>
        </w:rPr>
        <w:t>e</w:t>
      </w:r>
      <w:r w:rsidRPr="00FB0D6E">
        <w:rPr>
          <w:rFonts w:ascii="Calibri" w:hAnsi="Calibri" w:cs="Calibri"/>
          <w:b/>
          <w:bCs/>
          <w:sz w:val="24"/>
          <w:szCs w:val="24"/>
        </w:rPr>
        <w:t>) del D.</w:t>
      </w:r>
      <w:r w:rsidR="00D3132B" w:rsidRPr="00FB0D6E">
        <w:rPr>
          <w:rFonts w:ascii="Calibri" w:hAnsi="Calibri" w:cs="Calibri"/>
          <w:b/>
          <w:bCs/>
          <w:sz w:val="24"/>
          <w:szCs w:val="24"/>
        </w:rPr>
        <w:t xml:space="preserve"> </w:t>
      </w:r>
      <w:r w:rsidRPr="00FB0D6E">
        <w:rPr>
          <w:rFonts w:ascii="Calibri" w:hAnsi="Calibri" w:cs="Calibri"/>
          <w:b/>
          <w:bCs/>
          <w:sz w:val="24"/>
          <w:szCs w:val="24"/>
        </w:rPr>
        <w:t xml:space="preserve">Lgs. 36/2023 tramite </w:t>
      </w:r>
      <w:r w:rsidR="00D3132B" w:rsidRPr="00FB0D6E">
        <w:rPr>
          <w:rFonts w:ascii="Calibri" w:hAnsi="Calibri" w:cs="Calibri"/>
          <w:b/>
          <w:bCs/>
          <w:sz w:val="24"/>
          <w:szCs w:val="24"/>
        </w:rPr>
        <w:t xml:space="preserve">piattaforma </w:t>
      </w:r>
      <w:r w:rsidRPr="00FB0D6E">
        <w:rPr>
          <w:rFonts w:ascii="Calibri" w:hAnsi="Calibri" w:cs="Calibri"/>
          <w:b/>
          <w:bCs/>
          <w:sz w:val="24"/>
          <w:szCs w:val="24"/>
        </w:rPr>
        <w:t>MePA – RDO Evoluta – Criterio OEPV</w:t>
      </w:r>
    </w:p>
    <w:p w14:paraId="38E33B1F" w14:textId="77777777" w:rsidR="00C37EAF" w:rsidRPr="00FB0D6E" w:rsidRDefault="00C37EAF" w:rsidP="00FB0D6E">
      <w:pPr>
        <w:spacing w:after="0" w:line="240" w:lineRule="auto"/>
        <w:jc w:val="both"/>
        <w:rPr>
          <w:rFonts w:ascii="Calibri" w:hAnsi="Calibri" w:cs="Calibri"/>
          <w:b/>
          <w:bCs/>
          <w:sz w:val="24"/>
          <w:szCs w:val="24"/>
        </w:rPr>
      </w:pPr>
    </w:p>
    <w:p w14:paraId="41B48BB7" w14:textId="591C87F9" w:rsidR="00795398" w:rsidRPr="00FB0D6E" w:rsidRDefault="00795398" w:rsidP="00FB0D6E">
      <w:pPr>
        <w:pStyle w:val="Titolo1"/>
        <w:spacing w:before="0" w:after="0" w:line="240" w:lineRule="auto"/>
        <w:jc w:val="center"/>
        <w:rPr>
          <w:rFonts w:ascii="Calibri" w:hAnsi="Calibri" w:cs="Calibri"/>
          <w:b/>
          <w:color w:val="auto"/>
          <w:sz w:val="24"/>
          <w:szCs w:val="24"/>
        </w:rPr>
      </w:pPr>
      <w:bookmarkStart w:id="2" w:name="_Toc221102072"/>
      <w:r w:rsidRPr="00FB0D6E">
        <w:rPr>
          <w:rFonts w:ascii="Calibri" w:hAnsi="Calibri" w:cs="Calibri"/>
          <w:b/>
          <w:color w:val="auto"/>
          <w:sz w:val="24"/>
          <w:szCs w:val="24"/>
        </w:rPr>
        <w:t>1. PREMESSE</w:t>
      </w:r>
      <w:bookmarkEnd w:id="2"/>
    </w:p>
    <w:p w14:paraId="4660B5E2" w14:textId="77777777" w:rsidR="00795398" w:rsidRPr="00FB0D6E" w:rsidRDefault="00795398" w:rsidP="00FB0D6E">
      <w:pPr>
        <w:spacing w:after="0" w:line="240" w:lineRule="auto"/>
        <w:jc w:val="both"/>
        <w:rPr>
          <w:rFonts w:ascii="Calibri" w:hAnsi="Calibri" w:cs="Calibri"/>
          <w:sz w:val="24"/>
          <w:szCs w:val="24"/>
        </w:rPr>
      </w:pPr>
      <w:r w:rsidRPr="00FB0D6E">
        <w:rPr>
          <w:rFonts w:ascii="Calibri" w:hAnsi="Calibri" w:cs="Calibri"/>
          <w:sz w:val="24"/>
          <w:szCs w:val="24"/>
        </w:rPr>
        <w:t xml:space="preserve">La presente procedura è indetta dall’Istituzione scolastica scrivente nell’ambito del </w:t>
      </w:r>
      <w:r w:rsidRPr="00FB0D6E">
        <w:rPr>
          <w:rFonts w:ascii="Calibri" w:hAnsi="Calibri" w:cs="Calibri"/>
          <w:b/>
          <w:bCs/>
          <w:sz w:val="24"/>
          <w:szCs w:val="24"/>
        </w:rPr>
        <w:t>Programma Nazionale “Scuola e competenze” 2021–2027 – FESR</w:t>
      </w:r>
      <w:r w:rsidRPr="00FB0D6E">
        <w:rPr>
          <w:rFonts w:ascii="Calibri" w:hAnsi="Calibri" w:cs="Calibri"/>
          <w:sz w:val="24"/>
          <w:szCs w:val="24"/>
        </w:rPr>
        <w:t xml:space="preserve">, Priorità 02 “Le strutture per la scuola e le competenze”, Obiettivo Specifico </w:t>
      </w:r>
      <w:r w:rsidRPr="00FB0D6E">
        <w:rPr>
          <w:rFonts w:ascii="Calibri" w:hAnsi="Calibri" w:cs="Calibri"/>
          <w:b/>
          <w:bCs/>
          <w:sz w:val="24"/>
          <w:szCs w:val="24"/>
        </w:rPr>
        <w:t>RSO4.2</w:t>
      </w:r>
      <w:r w:rsidRPr="00FB0D6E">
        <w:rPr>
          <w:rFonts w:ascii="Calibri" w:hAnsi="Calibri" w:cs="Calibri"/>
          <w:sz w:val="24"/>
          <w:szCs w:val="24"/>
        </w:rPr>
        <w:t xml:space="preserve">, Azione </w:t>
      </w:r>
      <w:r w:rsidRPr="00FB0D6E">
        <w:rPr>
          <w:rFonts w:ascii="Calibri" w:hAnsi="Calibri" w:cs="Calibri"/>
          <w:b/>
          <w:bCs/>
          <w:sz w:val="24"/>
          <w:szCs w:val="24"/>
        </w:rPr>
        <w:t>RSO4.2.A3</w:t>
      </w:r>
      <w:r w:rsidRPr="00FB0D6E">
        <w:rPr>
          <w:rFonts w:ascii="Calibri" w:hAnsi="Calibri" w:cs="Calibri"/>
          <w:sz w:val="24"/>
          <w:szCs w:val="24"/>
        </w:rPr>
        <w:t xml:space="preserve">, Sottoazione </w:t>
      </w:r>
      <w:r w:rsidRPr="00FB0D6E">
        <w:rPr>
          <w:rFonts w:ascii="Calibri" w:hAnsi="Calibri" w:cs="Calibri"/>
          <w:b/>
          <w:bCs/>
          <w:sz w:val="24"/>
          <w:szCs w:val="24"/>
        </w:rPr>
        <w:t>RSO4.2.A3.B</w:t>
      </w:r>
      <w:r w:rsidRPr="00FB0D6E">
        <w:rPr>
          <w:rFonts w:ascii="Calibri" w:hAnsi="Calibri" w:cs="Calibri"/>
          <w:sz w:val="24"/>
          <w:szCs w:val="24"/>
        </w:rPr>
        <w:t>, di cui all’</w:t>
      </w:r>
      <w:r w:rsidRPr="00FB0D6E">
        <w:rPr>
          <w:rFonts w:ascii="Calibri" w:hAnsi="Calibri" w:cs="Calibri"/>
          <w:b/>
          <w:bCs/>
          <w:sz w:val="24"/>
          <w:szCs w:val="24"/>
        </w:rPr>
        <w:t>Avviso prot. n. 88927 del 03/06/2025</w:t>
      </w:r>
      <w:r w:rsidRPr="00FB0D6E">
        <w:rPr>
          <w:rFonts w:ascii="Calibri" w:hAnsi="Calibri" w:cs="Calibri"/>
          <w:sz w:val="24"/>
          <w:szCs w:val="24"/>
        </w:rPr>
        <w:t>.</w:t>
      </w:r>
    </w:p>
    <w:p w14:paraId="072E871B" w14:textId="659183D6" w:rsidR="00795398" w:rsidRPr="00FB0D6E" w:rsidRDefault="00795398" w:rsidP="00FB0D6E">
      <w:pPr>
        <w:spacing w:after="0" w:line="240" w:lineRule="auto"/>
        <w:jc w:val="both"/>
        <w:rPr>
          <w:rFonts w:ascii="Calibri" w:hAnsi="Calibri" w:cs="Calibri"/>
          <w:sz w:val="24"/>
          <w:szCs w:val="24"/>
        </w:rPr>
      </w:pPr>
      <w:r w:rsidRPr="00FB0D6E">
        <w:rPr>
          <w:rFonts w:ascii="Calibri" w:hAnsi="Calibri" w:cs="Calibri"/>
          <w:sz w:val="24"/>
          <w:szCs w:val="24"/>
        </w:rPr>
        <w:t xml:space="preserve">Il progetto autorizzato prevede la realizzazione di </w:t>
      </w:r>
      <w:r w:rsidRPr="00FB0D6E">
        <w:rPr>
          <w:rFonts w:ascii="Calibri" w:hAnsi="Calibri" w:cs="Calibri"/>
          <w:b/>
          <w:bCs/>
          <w:sz w:val="24"/>
          <w:szCs w:val="24"/>
        </w:rPr>
        <w:t>ambienti laboratoriali innovativi e tecnologicamente avanzati</w:t>
      </w:r>
      <w:r w:rsidRPr="00FB0D6E">
        <w:rPr>
          <w:rFonts w:ascii="Calibri" w:hAnsi="Calibri" w:cs="Calibri"/>
          <w:sz w:val="24"/>
          <w:szCs w:val="24"/>
        </w:rPr>
        <w:t xml:space="preserve"> a supporto degli indirizzi di studio dell’Istituto.</w:t>
      </w:r>
    </w:p>
    <w:p w14:paraId="23669C6F" w14:textId="774F686C" w:rsidR="00795398" w:rsidRPr="00FB0D6E" w:rsidRDefault="00795398" w:rsidP="00FB0D6E">
      <w:pPr>
        <w:spacing w:after="0" w:line="240" w:lineRule="auto"/>
        <w:jc w:val="both"/>
        <w:rPr>
          <w:rFonts w:ascii="Calibri" w:hAnsi="Calibri" w:cs="Calibri"/>
          <w:sz w:val="24"/>
          <w:szCs w:val="24"/>
        </w:rPr>
      </w:pPr>
      <w:r w:rsidRPr="00FB0D6E">
        <w:rPr>
          <w:rFonts w:ascii="Calibri" w:hAnsi="Calibri" w:cs="Calibri"/>
          <w:sz w:val="24"/>
          <w:szCs w:val="24"/>
        </w:rPr>
        <w:t xml:space="preserve">La procedura è svolta nel rispetto dei principi di cui agli artt. </w:t>
      </w:r>
      <w:r w:rsidRPr="00FB0D6E">
        <w:rPr>
          <w:rFonts w:ascii="Calibri" w:hAnsi="Calibri" w:cs="Calibri"/>
          <w:b/>
          <w:bCs/>
          <w:sz w:val="24"/>
          <w:szCs w:val="24"/>
        </w:rPr>
        <w:t>1, 2, 3, 10 e 48 del D.</w:t>
      </w:r>
      <w:r w:rsidR="00BB0DF4" w:rsidRPr="00FB0D6E">
        <w:rPr>
          <w:rFonts w:ascii="Calibri" w:hAnsi="Calibri" w:cs="Calibri"/>
          <w:b/>
          <w:bCs/>
          <w:sz w:val="24"/>
          <w:szCs w:val="24"/>
        </w:rPr>
        <w:t xml:space="preserve"> </w:t>
      </w:r>
      <w:r w:rsidRPr="00FB0D6E">
        <w:rPr>
          <w:rFonts w:ascii="Calibri" w:hAnsi="Calibri" w:cs="Calibri"/>
          <w:b/>
          <w:bCs/>
          <w:sz w:val="24"/>
          <w:szCs w:val="24"/>
        </w:rPr>
        <w:t>Lgs. 36/2023</w:t>
      </w:r>
      <w:r w:rsidRPr="00FB0D6E">
        <w:rPr>
          <w:rFonts w:ascii="Calibri" w:hAnsi="Calibri" w:cs="Calibri"/>
          <w:sz w:val="24"/>
          <w:szCs w:val="24"/>
        </w:rPr>
        <w:t xml:space="preserve">, nonché delle disposizioni correttive introdotte dal </w:t>
      </w:r>
      <w:r w:rsidRPr="00FB0D6E">
        <w:rPr>
          <w:rFonts w:ascii="Calibri" w:hAnsi="Calibri" w:cs="Calibri"/>
          <w:b/>
          <w:bCs/>
          <w:sz w:val="24"/>
          <w:szCs w:val="24"/>
        </w:rPr>
        <w:t>D.</w:t>
      </w:r>
      <w:r w:rsidR="00BB0DF4" w:rsidRPr="00FB0D6E">
        <w:rPr>
          <w:rFonts w:ascii="Calibri" w:hAnsi="Calibri" w:cs="Calibri"/>
          <w:b/>
          <w:bCs/>
          <w:sz w:val="24"/>
          <w:szCs w:val="24"/>
        </w:rPr>
        <w:t xml:space="preserve"> </w:t>
      </w:r>
      <w:r w:rsidRPr="00FB0D6E">
        <w:rPr>
          <w:rFonts w:ascii="Calibri" w:hAnsi="Calibri" w:cs="Calibri"/>
          <w:b/>
          <w:bCs/>
          <w:sz w:val="24"/>
          <w:szCs w:val="24"/>
        </w:rPr>
        <w:t>Lgs. 209/2024</w:t>
      </w:r>
      <w:r w:rsidRPr="00FB0D6E">
        <w:rPr>
          <w:rFonts w:ascii="Calibri" w:hAnsi="Calibri" w:cs="Calibri"/>
          <w:sz w:val="24"/>
          <w:szCs w:val="24"/>
        </w:rPr>
        <w:t xml:space="preserve">, utilizzando il </w:t>
      </w:r>
      <w:r w:rsidRPr="00FB0D6E">
        <w:rPr>
          <w:rFonts w:ascii="Calibri" w:hAnsi="Calibri" w:cs="Calibri"/>
          <w:b/>
          <w:bCs/>
          <w:sz w:val="24"/>
          <w:szCs w:val="24"/>
        </w:rPr>
        <w:t>Mercato Elettronico della Pubblica Amministrazione (MePA)</w:t>
      </w:r>
      <w:r w:rsidRPr="00FB0D6E">
        <w:rPr>
          <w:rFonts w:ascii="Calibri" w:hAnsi="Calibri" w:cs="Calibri"/>
          <w:sz w:val="24"/>
          <w:szCs w:val="24"/>
        </w:rPr>
        <w:t>.</w:t>
      </w:r>
    </w:p>
    <w:p w14:paraId="5183D66A" w14:textId="77777777" w:rsidR="00C37EAF" w:rsidRPr="00FB0D6E" w:rsidRDefault="00C37EAF" w:rsidP="00FB0D6E">
      <w:pPr>
        <w:spacing w:after="0" w:line="240" w:lineRule="auto"/>
        <w:jc w:val="both"/>
        <w:rPr>
          <w:rFonts w:ascii="Calibri" w:hAnsi="Calibri" w:cs="Calibri"/>
          <w:sz w:val="24"/>
          <w:szCs w:val="24"/>
        </w:rPr>
      </w:pPr>
    </w:p>
    <w:p w14:paraId="328C16A2" w14:textId="77777777" w:rsidR="00795398" w:rsidRPr="00FB0D6E" w:rsidRDefault="00795398" w:rsidP="00FB0D6E">
      <w:pPr>
        <w:pStyle w:val="Titolo1"/>
        <w:spacing w:before="0" w:after="0" w:line="240" w:lineRule="auto"/>
        <w:jc w:val="center"/>
        <w:rPr>
          <w:rFonts w:ascii="Calibri" w:hAnsi="Calibri" w:cs="Calibri"/>
          <w:b/>
          <w:color w:val="auto"/>
          <w:sz w:val="24"/>
          <w:szCs w:val="24"/>
        </w:rPr>
      </w:pPr>
      <w:bookmarkStart w:id="3" w:name="_Toc221102073"/>
      <w:r w:rsidRPr="00FB0D6E">
        <w:rPr>
          <w:rFonts w:ascii="Calibri" w:hAnsi="Calibri" w:cs="Calibri"/>
          <w:b/>
          <w:color w:val="auto"/>
          <w:sz w:val="24"/>
          <w:szCs w:val="24"/>
        </w:rPr>
        <w:t>2. STAZIONE APPALTANTE</w:t>
      </w:r>
      <w:bookmarkEnd w:id="3"/>
    </w:p>
    <w:p w14:paraId="434D0331" w14:textId="28338C19" w:rsidR="00795398" w:rsidRPr="00FB0D6E" w:rsidRDefault="00795398" w:rsidP="00FB0D6E">
      <w:pPr>
        <w:numPr>
          <w:ilvl w:val="0"/>
          <w:numId w:val="1"/>
        </w:numPr>
        <w:spacing w:after="0" w:line="240" w:lineRule="auto"/>
        <w:jc w:val="both"/>
        <w:rPr>
          <w:rFonts w:ascii="Calibri" w:hAnsi="Calibri" w:cs="Calibri"/>
          <w:sz w:val="24"/>
          <w:szCs w:val="24"/>
        </w:rPr>
      </w:pPr>
      <w:r w:rsidRPr="00FB0D6E">
        <w:rPr>
          <w:rFonts w:ascii="Calibri" w:hAnsi="Calibri" w:cs="Calibri"/>
          <w:b/>
          <w:bCs/>
          <w:sz w:val="24"/>
          <w:szCs w:val="24"/>
        </w:rPr>
        <w:t>Denominazione:</w:t>
      </w:r>
      <w:r w:rsidRPr="00FB0D6E">
        <w:rPr>
          <w:rFonts w:ascii="Calibri" w:hAnsi="Calibri" w:cs="Calibri"/>
          <w:sz w:val="24"/>
          <w:szCs w:val="24"/>
        </w:rPr>
        <w:t xml:space="preserve"> </w:t>
      </w:r>
      <w:r w:rsidR="00B95C28">
        <w:rPr>
          <w:rFonts w:ascii="Calibri" w:hAnsi="Calibri" w:cs="Calibri"/>
          <w:sz w:val="24"/>
          <w:szCs w:val="24"/>
        </w:rPr>
        <w:t>“ISTITUTO ISTRUZIONE SUPERIORE P. GALLUPPI” DI TROPEA (VV)</w:t>
      </w:r>
      <w:r w:rsidR="00B367B3" w:rsidRPr="00FB0D6E">
        <w:rPr>
          <w:rFonts w:ascii="Calibri" w:hAnsi="Calibri" w:cs="Calibri"/>
          <w:sz w:val="24"/>
          <w:szCs w:val="24"/>
        </w:rPr>
        <w:t xml:space="preserve"> </w:t>
      </w:r>
    </w:p>
    <w:p w14:paraId="7C804D6F" w14:textId="4338DDF4" w:rsidR="00795398" w:rsidRPr="00FB0D6E" w:rsidRDefault="00795398" w:rsidP="00FB0D6E">
      <w:pPr>
        <w:numPr>
          <w:ilvl w:val="0"/>
          <w:numId w:val="1"/>
        </w:numPr>
        <w:spacing w:after="0" w:line="240" w:lineRule="auto"/>
        <w:jc w:val="both"/>
        <w:rPr>
          <w:rFonts w:ascii="Calibri" w:hAnsi="Calibri" w:cs="Calibri"/>
          <w:sz w:val="24"/>
          <w:szCs w:val="24"/>
        </w:rPr>
      </w:pPr>
      <w:r w:rsidRPr="00FB0D6E">
        <w:rPr>
          <w:rFonts w:ascii="Calibri" w:hAnsi="Calibri" w:cs="Calibri"/>
          <w:b/>
          <w:bCs/>
          <w:sz w:val="24"/>
          <w:szCs w:val="24"/>
        </w:rPr>
        <w:t>Codice meccanografico:</w:t>
      </w:r>
      <w:r w:rsidRPr="00FB0D6E">
        <w:rPr>
          <w:rFonts w:ascii="Calibri" w:hAnsi="Calibri" w:cs="Calibri"/>
          <w:sz w:val="24"/>
          <w:szCs w:val="24"/>
        </w:rPr>
        <w:t xml:space="preserve"> </w:t>
      </w:r>
      <w:r w:rsidR="00B95C28">
        <w:rPr>
          <w:rFonts w:ascii="Calibri" w:hAnsi="Calibri" w:cs="Calibri"/>
          <w:sz w:val="24"/>
          <w:szCs w:val="24"/>
        </w:rPr>
        <w:t>VVIS00200C</w:t>
      </w:r>
    </w:p>
    <w:p w14:paraId="612784F9" w14:textId="6C7F6EC3" w:rsidR="00795398" w:rsidRPr="00FB0D6E" w:rsidRDefault="00C3165F" w:rsidP="00FB0D6E">
      <w:pPr>
        <w:numPr>
          <w:ilvl w:val="0"/>
          <w:numId w:val="1"/>
        </w:numPr>
        <w:spacing w:after="0" w:line="240" w:lineRule="auto"/>
        <w:jc w:val="both"/>
        <w:rPr>
          <w:rFonts w:ascii="Calibri" w:hAnsi="Calibri" w:cs="Calibri"/>
          <w:sz w:val="24"/>
          <w:szCs w:val="24"/>
        </w:rPr>
      </w:pPr>
      <w:r w:rsidRPr="00FB0D6E">
        <w:rPr>
          <w:rFonts w:ascii="Calibri" w:hAnsi="Calibri" w:cs="Calibri"/>
          <w:b/>
          <w:bCs/>
          <w:sz w:val="24"/>
          <w:szCs w:val="24"/>
        </w:rPr>
        <w:t>Indirizzo</w:t>
      </w:r>
      <w:r w:rsidR="00795398" w:rsidRPr="00FB0D6E">
        <w:rPr>
          <w:rFonts w:ascii="Calibri" w:hAnsi="Calibri" w:cs="Calibri"/>
          <w:b/>
          <w:bCs/>
          <w:sz w:val="24"/>
          <w:szCs w:val="24"/>
        </w:rPr>
        <w:t>:</w:t>
      </w:r>
      <w:r w:rsidR="00B95C28">
        <w:rPr>
          <w:rFonts w:ascii="Calibri" w:hAnsi="Calibri" w:cs="Calibri"/>
          <w:sz w:val="24"/>
          <w:szCs w:val="24"/>
        </w:rPr>
        <w:t>VIALE CONIUGI CRIGNA SNC</w:t>
      </w:r>
    </w:p>
    <w:p w14:paraId="64C14653" w14:textId="65738428" w:rsidR="00C3165F" w:rsidRPr="00FB0D6E" w:rsidRDefault="00795398" w:rsidP="00FB0D6E">
      <w:pPr>
        <w:numPr>
          <w:ilvl w:val="0"/>
          <w:numId w:val="1"/>
        </w:numPr>
        <w:spacing w:after="0" w:line="240" w:lineRule="auto"/>
        <w:jc w:val="both"/>
        <w:rPr>
          <w:rFonts w:ascii="Calibri" w:hAnsi="Calibri" w:cs="Calibri"/>
          <w:sz w:val="24"/>
          <w:szCs w:val="24"/>
        </w:rPr>
      </w:pPr>
      <w:r w:rsidRPr="00FB0D6E">
        <w:rPr>
          <w:rFonts w:ascii="Calibri" w:hAnsi="Calibri" w:cs="Calibri"/>
          <w:b/>
          <w:bCs/>
          <w:sz w:val="24"/>
          <w:szCs w:val="24"/>
        </w:rPr>
        <w:t>C.F.:</w:t>
      </w:r>
      <w:r w:rsidRPr="00FB0D6E">
        <w:rPr>
          <w:rFonts w:ascii="Calibri" w:hAnsi="Calibri" w:cs="Calibri"/>
          <w:sz w:val="24"/>
          <w:szCs w:val="24"/>
        </w:rPr>
        <w:t xml:space="preserve"> </w:t>
      </w:r>
      <w:r w:rsidR="00B95C28">
        <w:rPr>
          <w:rFonts w:ascii="Calibri" w:hAnsi="Calibri" w:cs="Calibri"/>
          <w:sz w:val="24"/>
          <w:szCs w:val="24"/>
        </w:rPr>
        <w:t>96012510796</w:t>
      </w:r>
    </w:p>
    <w:p w14:paraId="5FB49385" w14:textId="29B7605A" w:rsidR="00795398" w:rsidRPr="00FB0D6E" w:rsidRDefault="00795398" w:rsidP="00FB0D6E">
      <w:pPr>
        <w:numPr>
          <w:ilvl w:val="0"/>
          <w:numId w:val="1"/>
        </w:numPr>
        <w:spacing w:after="0" w:line="240" w:lineRule="auto"/>
        <w:jc w:val="both"/>
        <w:rPr>
          <w:rFonts w:ascii="Calibri" w:hAnsi="Calibri" w:cs="Calibri"/>
          <w:sz w:val="24"/>
          <w:szCs w:val="24"/>
        </w:rPr>
      </w:pPr>
      <w:r w:rsidRPr="00FB0D6E">
        <w:rPr>
          <w:rFonts w:ascii="Calibri" w:hAnsi="Calibri" w:cs="Calibri"/>
          <w:b/>
          <w:bCs/>
          <w:sz w:val="24"/>
          <w:szCs w:val="24"/>
        </w:rPr>
        <w:t>PEC:</w:t>
      </w:r>
      <w:r w:rsidRPr="00FB0D6E">
        <w:rPr>
          <w:rFonts w:ascii="Calibri" w:hAnsi="Calibri" w:cs="Calibri"/>
          <w:sz w:val="24"/>
          <w:szCs w:val="24"/>
        </w:rPr>
        <w:t xml:space="preserve"> </w:t>
      </w:r>
      <w:r w:rsidR="00B95C28">
        <w:rPr>
          <w:rFonts w:ascii="Calibri" w:hAnsi="Calibri" w:cs="Calibri"/>
          <w:sz w:val="24"/>
          <w:szCs w:val="24"/>
        </w:rPr>
        <w:t>VVIS00200C@PEC.ISTRUZIONE.IT</w:t>
      </w:r>
    </w:p>
    <w:p w14:paraId="100BDA53" w14:textId="461E2585" w:rsidR="00E93AEE" w:rsidRPr="00FB0D6E" w:rsidRDefault="00795398" w:rsidP="00FB0D6E">
      <w:pPr>
        <w:numPr>
          <w:ilvl w:val="0"/>
          <w:numId w:val="1"/>
        </w:numPr>
        <w:spacing w:after="0" w:line="240" w:lineRule="auto"/>
        <w:jc w:val="both"/>
        <w:rPr>
          <w:rFonts w:ascii="Calibri" w:hAnsi="Calibri" w:cs="Calibri"/>
          <w:sz w:val="24"/>
          <w:szCs w:val="24"/>
        </w:rPr>
      </w:pPr>
      <w:r w:rsidRPr="00FB0D6E">
        <w:rPr>
          <w:rFonts w:ascii="Calibri" w:hAnsi="Calibri" w:cs="Calibri"/>
          <w:b/>
          <w:bCs/>
          <w:sz w:val="24"/>
          <w:szCs w:val="24"/>
        </w:rPr>
        <w:lastRenderedPageBreak/>
        <w:t>RUP:</w:t>
      </w:r>
      <w:r w:rsidRPr="00FB0D6E">
        <w:rPr>
          <w:rFonts w:ascii="Calibri" w:hAnsi="Calibri" w:cs="Calibri"/>
          <w:sz w:val="24"/>
          <w:szCs w:val="24"/>
        </w:rPr>
        <w:t xml:space="preserve"> </w:t>
      </w:r>
      <w:bookmarkStart w:id="4" w:name="_Toc221102074"/>
      <w:r w:rsidR="00B95C28">
        <w:rPr>
          <w:rFonts w:ascii="Calibri" w:hAnsi="Calibri" w:cs="Calibri"/>
          <w:sz w:val="24"/>
          <w:szCs w:val="24"/>
        </w:rPr>
        <w:t>DIRIGENTE SCOLASTICO PROF. NICOLANTONIO CUTULI</w:t>
      </w:r>
    </w:p>
    <w:p w14:paraId="25F528AA" w14:textId="77777777" w:rsidR="00E93AEE" w:rsidRPr="00FB0D6E" w:rsidRDefault="00E93AEE" w:rsidP="00FB0D6E">
      <w:pPr>
        <w:spacing w:after="0" w:line="240" w:lineRule="auto"/>
        <w:jc w:val="both"/>
        <w:rPr>
          <w:rFonts w:ascii="Calibri" w:hAnsi="Calibri" w:cs="Calibri"/>
          <w:sz w:val="24"/>
          <w:szCs w:val="24"/>
        </w:rPr>
      </w:pPr>
    </w:p>
    <w:p w14:paraId="4F0518E2" w14:textId="47DA8A37" w:rsidR="00795398" w:rsidRPr="00FB0D6E" w:rsidRDefault="00795398" w:rsidP="00FB0D6E">
      <w:pPr>
        <w:spacing w:after="0" w:line="240" w:lineRule="auto"/>
        <w:jc w:val="center"/>
        <w:rPr>
          <w:rFonts w:ascii="Calibri" w:hAnsi="Calibri" w:cs="Calibri"/>
          <w:b/>
          <w:sz w:val="24"/>
          <w:szCs w:val="24"/>
        </w:rPr>
      </w:pPr>
      <w:r w:rsidRPr="00FB0D6E">
        <w:rPr>
          <w:rFonts w:ascii="Calibri" w:hAnsi="Calibri" w:cs="Calibri"/>
          <w:b/>
          <w:sz w:val="24"/>
          <w:szCs w:val="24"/>
        </w:rPr>
        <w:t>3. OGGETTO, IMPORTO E DURATA</w:t>
      </w:r>
      <w:bookmarkEnd w:id="4"/>
    </w:p>
    <w:p w14:paraId="11987FD4" w14:textId="12EA9A4B" w:rsidR="00795398" w:rsidRPr="00FB0D6E" w:rsidRDefault="00795398" w:rsidP="00FB0D6E">
      <w:pPr>
        <w:spacing w:after="0" w:line="240" w:lineRule="auto"/>
        <w:jc w:val="both"/>
        <w:rPr>
          <w:rFonts w:ascii="Calibri" w:hAnsi="Calibri" w:cs="Calibri"/>
          <w:sz w:val="24"/>
          <w:szCs w:val="24"/>
        </w:rPr>
      </w:pPr>
      <w:r w:rsidRPr="00FB0D6E">
        <w:rPr>
          <w:rFonts w:ascii="Calibri" w:hAnsi="Calibri" w:cs="Calibri"/>
          <w:sz w:val="24"/>
          <w:szCs w:val="24"/>
        </w:rPr>
        <w:t xml:space="preserve">L’appalto ha per oggetto la </w:t>
      </w:r>
      <w:r w:rsidRPr="00FB0D6E">
        <w:rPr>
          <w:rFonts w:ascii="Calibri" w:hAnsi="Calibri" w:cs="Calibri"/>
          <w:b/>
          <w:bCs/>
          <w:sz w:val="24"/>
          <w:szCs w:val="24"/>
        </w:rPr>
        <w:t>fornitura, installazione, configurazione, collaudo e formazione</w:t>
      </w:r>
      <w:r w:rsidRPr="00FB0D6E">
        <w:rPr>
          <w:rFonts w:ascii="Calibri" w:hAnsi="Calibri" w:cs="Calibri"/>
          <w:sz w:val="24"/>
          <w:szCs w:val="24"/>
        </w:rPr>
        <w:t xml:space="preserve"> per n. </w:t>
      </w:r>
      <w:r w:rsidR="00DB60FF">
        <w:rPr>
          <w:rFonts w:ascii="Calibri" w:hAnsi="Calibri" w:cs="Calibri"/>
          <w:sz w:val="24"/>
          <w:szCs w:val="24"/>
        </w:rPr>
        <w:t>2</w:t>
      </w:r>
      <w:r w:rsidRPr="00FB0D6E">
        <w:rPr>
          <w:rFonts w:ascii="Calibri" w:hAnsi="Calibri" w:cs="Calibri"/>
          <w:sz w:val="24"/>
          <w:szCs w:val="24"/>
        </w:rPr>
        <w:t xml:space="preserve"> laboratori innovativi</w:t>
      </w:r>
      <w:r w:rsidR="00DB60FF">
        <w:rPr>
          <w:rFonts w:ascii="Calibri" w:hAnsi="Calibri" w:cs="Calibri"/>
          <w:sz w:val="24"/>
          <w:szCs w:val="24"/>
        </w:rPr>
        <w:t>, inclusi adattamenti edilizi e materiale pubblicitario, così come di seguito specificato</w:t>
      </w:r>
      <w:r w:rsidRPr="00FB0D6E">
        <w:rPr>
          <w:rFonts w:ascii="Calibri" w:hAnsi="Calibri" w:cs="Calibri"/>
          <w:sz w:val="24"/>
          <w:szCs w:val="24"/>
        </w:rPr>
        <w:t>:</w:t>
      </w:r>
    </w:p>
    <w:p w14:paraId="5AFA4BF9" w14:textId="77777777" w:rsidR="00DB60FF" w:rsidRPr="006417A9" w:rsidRDefault="00DB60FF" w:rsidP="00DB60FF">
      <w:pPr>
        <w:pStyle w:val="Paragrafoelenco"/>
        <w:numPr>
          <w:ilvl w:val="0"/>
          <w:numId w:val="2"/>
        </w:numPr>
        <w:autoSpaceDE w:val="0"/>
        <w:autoSpaceDN w:val="0"/>
        <w:adjustRightInd w:val="0"/>
        <w:spacing w:after="0" w:line="240" w:lineRule="auto"/>
        <w:jc w:val="both"/>
        <w:rPr>
          <w:rFonts w:ascii="Calibri" w:hAnsi="Calibri" w:cs="Calibri"/>
          <w:bCs/>
          <w:sz w:val="24"/>
          <w:szCs w:val="24"/>
        </w:rPr>
      </w:pPr>
      <w:r w:rsidRPr="006417A9">
        <w:rPr>
          <w:rFonts w:ascii="Calibri" w:hAnsi="Calibri" w:cs="Calibri"/>
          <w:bCs/>
          <w:sz w:val="24"/>
          <w:szCs w:val="24"/>
        </w:rPr>
        <w:t>Modulo 1 – Laboratorio tecnico-turistico</w:t>
      </w:r>
    </w:p>
    <w:p w14:paraId="5351C9F8" w14:textId="1A396741" w:rsidR="00767D01" w:rsidRPr="006417A9" w:rsidRDefault="00767D01" w:rsidP="00FB0D6E">
      <w:pPr>
        <w:numPr>
          <w:ilvl w:val="0"/>
          <w:numId w:val="2"/>
        </w:numPr>
        <w:tabs>
          <w:tab w:val="clear" w:pos="720"/>
        </w:tabs>
        <w:spacing w:after="0" w:line="240" w:lineRule="auto"/>
        <w:ind w:left="709"/>
        <w:jc w:val="both"/>
        <w:rPr>
          <w:rFonts w:ascii="Calibri" w:hAnsi="Calibri" w:cs="Calibri"/>
          <w:bCs/>
          <w:sz w:val="24"/>
          <w:szCs w:val="24"/>
        </w:rPr>
      </w:pPr>
      <w:r w:rsidRPr="006417A9">
        <w:rPr>
          <w:rFonts w:ascii="Calibri" w:hAnsi="Calibri" w:cs="Calibri"/>
          <w:bCs/>
          <w:sz w:val="24"/>
          <w:szCs w:val="24"/>
        </w:rPr>
        <w:t xml:space="preserve">CPV principale: </w:t>
      </w:r>
      <w:r w:rsidR="0079434A" w:rsidRPr="006417A9">
        <w:rPr>
          <w:rFonts w:ascii="Calibri" w:eastAsia="Verdana" w:hAnsi="Calibri" w:cs="Calibri"/>
          <w:bCs/>
          <w:sz w:val="24"/>
          <w:szCs w:val="24"/>
        </w:rPr>
        <w:t>39162100-6 — Attrezzature didattiche</w:t>
      </w:r>
    </w:p>
    <w:p w14:paraId="612EEC50" w14:textId="6DD243AD" w:rsidR="0079434A" w:rsidRPr="006417A9" w:rsidRDefault="00767D01" w:rsidP="0079434A">
      <w:pPr>
        <w:numPr>
          <w:ilvl w:val="0"/>
          <w:numId w:val="20"/>
        </w:numPr>
        <w:spacing w:after="0" w:line="240" w:lineRule="auto"/>
        <w:rPr>
          <w:rFonts w:ascii="Calibri" w:eastAsia="Verdana" w:hAnsi="Calibri" w:cs="Calibri"/>
          <w:bCs/>
          <w:sz w:val="24"/>
          <w:szCs w:val="24"/>
        </w:rPr>
      </w:pPr>
      <w:r w:rsidRPr="006417A9">
        <w:rPr>
          <w:rFonts w:ascii="Calibri" w:hAnsi="Calibri" w:cs="Calibri"/>
          <w:bCs/>
          <w:sz w:val="24"/>
          <w:szCs w:val="24"/>
        </w:rPr>
        <w:t xml:space="preserve">CPV secondari: </w:t>
      </w:r>
      <w:r w:rsidR="0079434A" w:rsidRPr="006417A9">
        <w:rPr>
          <w:rFonts w:ascii="Calibri" w:eastAsia="Verdana" w:hAnsi="Calibri" w:cs="Calibri"/>
          <w:bCs/>
          <w:sz w:val="24"/>
          <w:szCs w:val="24"/>
        </w:rPr>
        <w:t>30213000-5 Personal computer · 30213100-6 Computer portatili 30231320-6 Monitor a schermo tattile - 39150000-8 Arredi e attrezzature varie</w:t>
      </w:r>
    </w:p>
    <w:p w14:paraId="6820477A" w14:textId="6A7BB470" w:rsidR="00253740" w:rsidRPr="006417A9" w:rsidRDefault="00767D01" w:rsidP="00FB0D6E">
      <w:pPr>
        <w:numPr>
          <w:ilvl w:val="0"/>
          <w:numId w:val="2"/>
        </w:numPr>
        <w:tabs>
          <w:tab w:val="clear" w:pos="720"/>
        </w:tabs>
        <w:spacing w:after="0" w:line="240" w:lineRule="auto"/>
        <w:jc w:val="both"/>
        <w:rPr>
          <w:rFonts w:ascii="Calibri" w:hAnsi="Calibri" w:cs="Calibri"/>
          <w:bCs/>
          <w:sz w:val="24"/>
          <w:szCs w:val="24"/>
        </w:rPr>
      </w:pPr>
      <w:r w:rsidRPr="006417A9">
        <w:rPr>
          <w:rFonts w:ascii="Calibri" w:hAnsi="Calibri" w:cs="Calibri"/>
          <w:bCs/>
          <w:sz w:val="24"/>
          <w:szCs w:val="24"/>
        </w:rPr>
        <w:t xml:space="preserve">Importo stimato: </w:t>
      </w:r>
      <w:r w:rsidR="0079434A" w:rsidRPr="006417A9">
        <w:rPr>
          <w:rFonts w:ascii="Calibri" w:hAnsi="Calibri" w:cs="Calibri"/>
          <w:bCs/>
          <w:sz w:val="24"/>
          <w:szCs w:val="24"/>
        </w:rPr>
        <w:t>€ 70.</w:t>
      </w:r>
      <w:r w:rsidR="00E5215B">
        <w:rPr>
          <w:rFonts w:ascii="Calibri" w:hAnsi="Calibri" w:cs="Calibri"/>
          <w:bCs/>
          <w:sz w:val="24"/>
          <w:szCs w:val="24"/>
        </w:rPr>
        <w:t>020</w:t>
      </w:r>
      <w:r w:rsidR="0079434A" w:rsidRPr="006417A9">
        <w:rPr>
          <w:rFonts w:ascii="Calibri" w:hAnsi="Calibri" w:cs="Calibri"/>
          <w:bCs/>
          <w:sz w:val="24"/>
          <w:szCs w:val="24"/>
        </w:rPr>
        <w:t>,49 oltre IVA</w:t>
      </w:r>
    </w:p>
    <w:p w14:paraId="6A866C85" w14:textId="77777777" w:rsidR="0079434A" w:rsidRPr="006417A9" w:rsidRDefault="0079434A" w:rsidP="00FB0D6E">
      <w:pPr>
        <w:spacing w:after="0" w:line="240" w:lineRule="auto"/>
        <w:jc w:val="both"/>
        <w:rPr>
          <w:rFonts w:ascii="Calibri" w:hAnsi="Calibri" w:cs="Calibri"/>
          <w:bCs/>
          <w:sz w:val="24"/>
          <w:szCs w:val="24"/>
        </w:rPr>
      </w:pPr>
    </w:p>
    <w:p w14:paraId="000F192C" w14:textId="77777777" w:rsidR="0079434A" w:rsidRPr="006417A9" w:rsidRDefault="0079434A" w:rsidP="0079434A">
      <w:pPr>
        <w:pStyle w:val="Paragrafoelenco"/>
        <w:numPr>
          <w:ilvl w:val="0"/>
          <w:numId w:val="3"/>
        </w:numPr>
        <w:autoSpaceDE w:val="0"/>
        <w:autoSpaceDN w:val="0"/>
        <w:adjustRightInd w:val="0"/>
        <w:spacing w:after="0" w:line="240" w:lineRule="auto"/>
        <w:jc w:val="both"/>
        <w:rPr>
          <w:rFonts w:ascii="Calibri" w:hAnsi="Calibri" w:cs="Calibri"/>
          <w:bCs/>
          <w:sz w:val="24"/>
          <w:szCs w:val="24"/>
        </w:rPr>
      </w:pPr>
      <w:r w:rsidRPr="006417A9">
        <w:rPr>
          <w:rFonts w:ascii="Calibri" w:hAnsi="Calibri" w:cs="Calibri"/>
          <w:bCs/>
          <w:sz w:val="24"/>
          <w:szCs w:val="24"/>
        </w:rPr>
        <w:t>Modulo 2 – Laboratorio agrifood e filiera innovativa</w:t>
      </w:r>
    </w:p>
    <w:p w14:paraId="0E9B4386" w14:textId="77777777" w:rsidR="0079434A" w:rsidRPr="006417A9" w:rsidRDefault="0079434A" w:rsidP="0079434A">
      <w:pPr>
        <w:numPr>
          <w:ilvl w:val="0"/>
          <w:numId w:val="3"/>
        </w:numPr>
        <w:spacing w:after="0" w:line="240" w:lineRule="auto"/>
        <w:jc w:val="both"/>
        <w:rPr>
          <w:rFonts w:ascii="Calibri" w:hAnsi="Calibri" w:cs="Calibri"/>
          <w:bCs/>
          <w:sz w:val="24"/>
          <w:szCs w:val="24"/>
        </w:rPr>
      </w:pPr>
      <w:r w:rsidRPr="006417A9">
        <w:rPr>
          <w:rFonts w:ascii="Calibri" w:hAnsi="Calibri" w:cs="Calibri"/>
          <w:bCs/>
          <w:sz w:val="24"/>
          <w:szCs w:val="24"/>
        </w:rPr>
        <w:t xml:space="preserve">CPV principale: </w:t>
      </w:r>
      <w:r w:rsidRPr="006417A9">
        <w:rPr>
          <w:rFonts w:ascii="Calibri" w:eastAsia="Verdana" w:hAnsi="Calibri" w:cs="Calibri"/>
          <w:bCs/>
          <w:sz w:val="24"/>
          <w:szCs w:val="24"/>
        </w:rPr>
        <w:t>39162100-6 — Attrezzature didattiche</w:t>
      </w:r>
    </w:p>
    <w:p w14:paraId="44579B46" w14:textId="77777777" w:rsidR="0079434A" w:rsidRPr="006417A9" w:rsidRDefault="00767D01" w:rsidP="0079434A">
      <w:pPr>
        <w:numPr>
          <w:ilvl w:val="0"/>
          <w:numId w:val="20"/>
        </w:numPr>
        <w:spacing w:after="0" w:line="276" w:lineRule="auto"/>
        <w:rPr>
          <w:rFonts w:ascii="Calibri" w:eastAsia="Verdana" w:hAnsi="Calibri" w:cs="Calibri"/>
          <w:bCs/>
          <w:sz w:val="24"/>
          <w:szCs w:val="24"/>
        </w:rPr>
      </w:pPr>
      <w:r w:rsidRPr="006417A9">
        <w:rPr>
          <w:rFonts w:ascii="Calibri" w:hAnsi="Calibri" w:cs="Calibri"/>
          <w:bCs/>
          <w:sz w:val="24"/>
          <w:szCs w:val="24"/>
        </w:rPr>
        <w:t xml:space="preserve">CPV secondari: </w:t>
      </w:r>
      <w:r w:rsidR="0079434A" w:rsidRPr="006417A9">
        <w:rPr>
          <w:rFonts w:ascii="Calibri" w:eastAsia="Verdana" w:hAnsi="Calibri" w:cs="Calibri"/>
          <w:bCs/>
          <w:sz w:val="24"/>
          <w:szCs w:val="24"/>
        </w:rPr>
        <w:t>39314000-6 Attrezzature per cucine industriali · 42214100-0 Forni da cucina</w:t>
      </w:r>
    </w:p>
    <w:p w14:paraId="564A671C" w14:textId="673BE20B" w:rsidR="0079434A" w:rsidRPr="006417A9" w:rsidRDefault="0079434A" w:rsidP="0008172B">
      <w:pPr>
        <w:numPr>
          <w:ilvl w:val="0"/>
          <w:numId w:val="3"/>
        </w:numPr>
        <w:tabs>
          <w:tab w:val="clear" w:pos="720"/>
        </w:tabs>
        <w:spacing w:after="0" w:line="240" w:lineRule="auto"/>
        <w:jc w:val="both"/>
        <w:rPr>
          <w:rFonts w:ascii="Calibri" w:hAnsi="Calibri" w:cs="Calibri"/>
          <w:bCs/>
          <w:sz w:val="24"/>
          <w:szCs w:val="24"/>
        </w:rPr>
      </w:pPr>
      <w:r w:rsidRPr="006417A9">
        <w:rPr>
          <w:rFonts w:ascii="Calibri" w:hAnsi="Calibri" w:cs="Calibri"/>
          <w:bCs/>
          <w:sz w:val="24"/>
          <w:szCs w:val="24"/>
        </w:rPr>
        <w:t>Importo stimato: € 70.</w:t>
      </w:r>
      <w:r w:rsidR="00E5215B">
        <w:rPr>
          <w:rFonts w:ascii="Calibri" w:hAnsi="Calibri" w:cs="Calibri"/>
          <w:bCs/>
          <w:sz w:val="24"/>
          <w:szCs w:val="24"/>
        </w:rPr>
        <w:t>020</w:t>
      </w:r>
      <w:r w:rsidRPr="006417A9">
        <w:rPr>
          <w:rFonts w:ascii="Calibri" w:hAnsi="Calibri" w:cs="Calibri"/>
          <w:bCs/>
          <w:sz w:val="24"/>
          <w:szCs w:val="24"/>
        </w:rPr>
        <w:t>,49 oltre IVA</w:t>
      </w:r>
    </w:p>
    <w:p w14:paraId="27962E2B" w14:textId="77777777" w:rsidR="0079434A" w:rsidRPr="006417A9" w:rsidRDefault="0079434A" w:rsidP="00FB0D6E">
      <w:pPr>
        <w:spacing w:after="0" w:line="240" w:lineRule="auto"/>
        <w:jc w:val="both"/>
        <w:rPr>
          <w:rFonts w:ascii="Calibri" w:hAnsi="Calibri" w:cs="Calibri"/>
          <w:bCs/>
          <w:sz w:val="24"/>
          <w:szCs w:val="24"/>
        </w:rPr>
      </w:pPr>
    </w:p>
    <w:p w14:paraId="3E836A42" w14:textId="77777777" w:rsidR="0079434A" w:rsidRPr="006417A9" w:rsidRDefault="0079434A" w:rsidP="0079434A">
      <w:pPr>
        <w:pStyle w:val="Paragrafoelenco"/>
        <w:numPr>
          <w:ilvl w:val="0"/>
          <w:numId w:val="3"/>
        </w:numPr>
        <w:autoSpaceDE w:val="0"/>
        <w:autoSpaceDN w:val="0"/>
        <w:adjustRightInd w:val="0"/>
        <w:spacing w:after="0" w:line="240" w:lineRule="auto"/>
        <w:jc w:val="both"/>
        <w:rPr>
          <w:rFonts w:ascii="Calibri" w:hAnsi="Calibri" w:cs="Calibri"/>
          <w:bCs/>
          <w:sz w:val="24"/>
          <w:szCs w:val="24"/>
        </w:rPr>
      </w:pPr>
      <w:r w:rsidRPr="006417A9">
        <w:rPr>
          <w:rFonts w:ascii="Calibri" w:hAnsi="Calibri" w:cs="Calibri"/>
          <w:bCs/>
          <w:sz w:val="24"/>
          <w:szCs w:val="24"/>
        </w:rPr>
        <w:t>Piccoli interventi di adattamento edilizio e impiantistico funzionali all’installazione e all’utilizzo dei beni e delle attrezzature acquistati</w:t>
      </w:r>
    </w:p>
    <w:p w14:paraId="0DFE8909" w14:textId="77777777" w:rsidR="0079434A" w:rsidRPr="006417A9" w:rsidRDefault="0079434A" w:rsidP="0079434A">
      <w:pPr>
        <w:numPr>
          <w:ilvl w:val="0"/>
          <w:numId w:val="3"/>
        </w:numPr>
        <w:spacing w:after="0" w:line="240" w:lineRule="auto"/>
        <w:jc w:val="both"/>
        <w:rPr>
          <w:rFonts w:ascii="Calibri" w:hAnsi="Calibri" w:cs="Calibri"/>
          <w:bCs/>
          <w:sz w:val="24"/>
          <w:szCs w:val="24"/>
        </w:rPr>
      </w:pPr>
      <w:r w:rsidRPr="006417A9">
        <w:rPr>
          <w:rFonts w:ascii="Calibri" w:hAnsi="Calibri" w:cs="Calibri"/>
          <w:bCs/>
          <w:sz w:val="24"/>
          <w:szCs w:val="24"/>
        </w:rPr>
        <w:t xml:space="preserve">CPV principale: </w:t>
      </w:r>
      <w:r w:rsidRPr="006417A9">
        <w:rPr>
          <w:rFonts w:ascii="Calibri" w:eastAsia="Verdana" w:hAnsi="Calibri" w:cs="Calibri"/>
          <w:bCs/>
          <w:sz w:val="24"/>
          <w:szCs w:val="24"/>
        </w:rPr>
        <w:t>39162100-6 — Attrezzature didattiche</w:t>
      </w:r>
    </w:p>
    <w:p w14:paraId="78DBE66C" w14:textId="42B845EC" w:rsidR="0079434A" w:rsidRPr="006417A9" w:rsidRDefault="0079434A" w:rsidP="0079434A">
      <w:pPr>
        <w:numPr>
          <w:ilvl w:val="0"/>
          <w:numId w:val="20"/>
        </w:numPr>
        <w:spacing w:after="0" w:line="276" w:lineRule="auto"/>
        <w:rPr>
          <w:rFonts w:ascii="Calibri" w:eastAsia="Verdana" w:hAnsi="Calibri" w:cs="Calibri"/>
          <w:bCs/>
          <w:sz w:val="24"/>
          <w:szCs w:val="24"/>
        </w:rPr>
      </w:pPr>
      <w:r w:rsidRPr="006417A9">
        <w:rPr>
          <w:rFonts w:ascii="Calibri" w:hAnsi="Calibri" w:cs="Calibri"/>
          <w:bCs/>
          <w:sz w:val="24"/>
          <w:szCs w:val="24"/>
        </w:rPr>
        <w:t xml:space="preserve">CPV secondari: </w:t>
      </w:r>
      <w:r w:rsidRPr="006417A9">
        <w:rPr>
          <w:rFonts w:ascii="Calibri" w:eastAsia="Verdana" w:hAnsi="Calibri" w:cs="Calibri"/>
          <w:bCs/>
          <w:sz w:val="24"/>
          <w:szCs w:val="24"/>
        </w:rPr>
        <w:t>45453100-8 Lavori di ristrutturazione (adattamenti edilizi)</w:t>
      </w:r>
    </w:p>
    <w:p w14:paraId="2723BA5E" w14:textId="3C190160" w:rsidR="0079434A" w:rsidRPr="006417A9" w:rsidRDefault="0079434A" w:rsidP="0079434A">
      <w:pPr>
        <w:numPr>
          <w:ilvl w:val="0"/>
          <w:numId w:val="3"/>
        </w:numPr>
        <w:tabs>
          <w:tab w:val="clear" w:pos="720"/>
        </w:tabs>
        <w:spacing w:after="0" w:line="240" w:lineRule="auto"/>
        <w:jc w:val="both"/>
        <w:rPr>
          <w:rFonts w:ascii="Calibri" w:hAnsi="Calibri" w:cs="Calibri"/>
          <w:bCs/>
          <w:sz w:val="24"/>
          <w:szCs w:val="24"/>
        </w:rPr>
      </w:pPr>
      <w:r w:rsidRPr="006417A9">
        <w:rPr>
          <w:rFonts w:ascii="Calibri" w:hAnsi="Calibri" w:cs="Calibri"/>
          <w:bCs/>
          <w:sz w:val="24"/>
          <w:szCs w:val="24"/>
        </w:rPr>
        <w:t>Importo stimato: € 8.237,70 oltre IVA</w:t>
      </w:r>
    </w:p>
    <w:p w14:paraId="12657D19" w14:textId="77777777" w:rsidR="0079434A" w:rsidRPr="006417A9" w:rsidRDefault="0079434A" w:rsidP="00FB0D6E">
      <w:pPr>
        <w:spacing w:after="0" w:line="240" w:lineRule="auto"/>
        <w:jc w:val="both"/>
        <w:rPr>
          <w:rFonts w:ascii="Calibri" w:hAnsi="Calibri" w:cs="Calibri"/>
          <w:bCs/>
          <w:sz w:val="24"/>
          <w:szCs w:val="24"/>
        </w:rPr>
      </w:pPr>
    </w:p>
    <w:p w14:paraId="3BCB6D9F" w14:textId="77777777" w:rsidR="0079434A" w:rsidRPr="006417A9" w:rsidRDefault="0079434A" w:rsidP="0079434A">
      <w:pPr>
        <w:pStyle w:val="Paragrafoelenco"/>
        <w:numPr>
          <w:ilvl w:val="0"/>
          <w:numId w:val="3"/>
        </w:numPr>
        <w:autoSpaceDE w:val="0"/>
        <w:autoSpaceDN w:val="0"/>
        <w:adjustRightInd w:val="0"/>
        <w:spacing w:after="0" w:line="240" w:lineRule="auto"/>
        <w:jc w:val="both"/>
        <w:rPr>
          <w:rFonts w:ascii="Calibri" w:hAnsi="Calibri" w:cs="Calibri"/>
          <w:bCs/>
          <w:sz w:val="24"/>
          <w:szCs w:val="24"/>
        </w:rPr>
      </w:pPr>
      <w:r w:rsidRPr="006417A9">
        <w:rPr>
          <w:rFonts w:ascii="Calibri" w:hAnsi="Calibri" w:cs="Calibri"/>
          <w:bCs/>
          <w:sz w:val="24"/>
          <w:szCs w:val="24"/>
        </w:rPr>
        <w:t>Materiale pubblicitario</w:t>
      </w:r>
    </w:p>
    <w:p w14:paraId="516D66C3" w14:textId="1379ED55" w:rsidR="0079434A" w:rsidRPr="006417A9" w:rsidRDefault="0079434A" w:rsidP="0079434A">
      <w:pPr>
        <w:numPr>
          <w:ilvl w:val="0"/>
          <w:numId w:val="3"/>
        </w:numPr>
        <w:spacing w:after="0" w:line="240" w:lineRule="auto"/>
        <w:jc w:val="both"/>
        <w:rPr>
          <w:rFonts w:ascii="Calibri" w:hAnsi="Calibri" w:cs="Calibri"/>
          <w:bCs/>
          <w:sz w:val="24"/>
          <w:szCs w:val="24"/>
        </w:rPr>
      </w:pPr>
      <w:r w:rsidRPr="006417A9">
        <w:rPr>
          <w:rFonts w:ascii="Calibri" w:hAnsi="Calibri" w:cs="Calibri"/>
          <w:bCs/>
          <w:sz w:val="24"/>
          <w:szCs w:val="24"/>
        </w:rPr>
        <w:t xml:space="preserve">CPV principale: </w:t>
      </w:r>
      <w:r w:rsidRPr="006417A9">
        <w:rPr>
          <w:rFonts w:ascii="Calibri" w:eastAsia="Verdana" w:hAnsi="Calibri" w:cs="Calibri"/>
          <w:bCs/>
          <w:sz w:val="24"/>
          <w:szCs w:val="24"/>
        </w:rPr>
        <w:t>79341000-6 Servizi pubblicitari</w:t>
      </w:r>
    </w:p>
    <w:p w14:paraId="07EC46C1" w14:textId="72943043" w:rsidR="0079434A" w:rsidRPr="006417A9" w:rsidRDefault="0079434A" w:rsidP="0079434A">
      <w:pPr>
        <w:numPr>
          <w:ilvl w:val="0"/>
          <w:numId w:val="3"/>
        </w:numPr>
        <w:tabs>
          <w:tab w:val="clear" w:pos="720"/>
        </w:tabs>
        <w:spacing w:after="0" w:line="240" w:lineRule="auto"/>
        <w:jc w:val="both"/>
        <w:rPr>
          <w:rFonts w:ascii="Calibri" w:hAnsi="Calibri" w:cs="Calibri"/>
          <w:bCs/>
          <w:sz w:val="24"/>
          <w:szCs w:val="24"/>
        </w:rPr>
      </w:pPr>
      <w:r w:rsidRPr="006417A9">
        <w:rPr>
          <w:rFonts w:ascii="Calibri" w:hAnsi="Calibri" w:cs="Calibri"/>
          <w:bCs/>
          <w:sz w:val="24"/>
          <w:szCs w:val="24"/>
        </w:rPr>
        <w:t>Importo stimato: € 1.647,54 oltre IVA</w:t>
      </w:r>
    </w:p>
    <w:p w14:paraId="0425016F" w14:textId="77777777" w:rsidR="0079434A" w:rsidRDefault="0079434A" w:rsidP="00FB0D6E">
      <w:pPr>
        <w:spacing w:after="0" w:line="240" w:lineRule="auto"/>
        <w:jc w:val="both"/>
        <w:rPr>
          <w:rFonts w:ascii="Calibri" w:hAnsi="Calibri" w:cs="Calibri"/>
          <w:b/>
          <w:bCs/>
          <w:sz w:val="24"/>
          <w:szCs w:val="24"/>
        </w:rPr>
      </w:pPr>
    </w:p>
    <w:p w14:paraId="08CC0BCF" w14:textId="5C76777E" w:rsidR="0079434A" w:rsidRPr="00FB0D6E" w:rsidRDefault="0079434A" w:rsidP="0079434A">
      <w:pPr>
        <w:spacing w:after="0" w:line="240" w:lineRule="auto"/>
        <w:jc w:val="both"/>
        <w:rPr>
          <w:rFonts w:ascii="Calibri" w:hAnsi="Calibri" w:cs="Calibri"/>
          <w:sz w:val="24"/>
          <w:szCs w:val="24"/>
        </w:rPr>
      </w:pPr>
      <w:r w:rsidRPr="0079434A">
        <w:rPr>
          <w:rFonts w:ascii="Calibri" w:hAnsi="Calibri" w:cs="Calibri"/>
          <w:sz w:val="24"/>
          <w:szCs w:val="24"/>
        </w:rPr>
        <w:t>Il CIG sarà acquisito in fase di indizione della procedura di gara.</w:t>
      </w:r>
    </w:p>
    <w:p w14:paraId="1C5876A3" w14:textId="77777777" w:rsidR="0079434A" w:rsidRDefault="0079434A" w:rsidP="00FB0D6E">
      <w:pPr>
        <w:spacing w:after="0" w:line="240" w:lineRule="auto"/>
        <w:jc w:val="both"/>
        <w:rPr>
          <w:rFonts w:ascii="Calibri" w:hAnsi="Calibri" w:cs="Calibri"/>
          <w:b/>
          <w:bCs/>
          <w:sz w:val="24"/>
          <w:szCs w:val="24"/>
        </w:rPr>
      </w:pPr>
    </w:p>
    <w:p w14:paraId="2A970884" w14:textId="32E0DD92" w:rsidR="00C3165F" w:rsidRPr="006417A9" w:rsidRDefault="00795398" w:rsidP="00FB0D6E">
      <w:pPr>
        <w:spacing w:after="0" w:line="240" w:lineRule="auto"/>
        <w:jc w:val="both"/>
        <w:rPr>
          <w:rFonts w:ascii="Calibri" w:hAnsi="Calibri" w:cs="Calibri"/>
          <w:sz w:val="24"/>
          <w:szCs w:val="24"/>
        </w:rPr>
      </w:pPr>
      <w:r w:rsidRPr="006417A9">
        <w:rPr>
          <w:rFonts w:ascii="Calibri" w:hAnsi="Calibri" w:cs="Calibri"/>
          <w:sz w:val="24"/>
          <w:szCs w:val="24"/>
        </w:rPr>
        <w:t xml:space="preserve">Importo complessivo stimato: € </w:t>
      </w:r>
      <w:r w:rsidR="0079434A" w:rsidRPr="006417A9">
        <w:rPr>
          <w:rFonts w:ascii="Calibri" w:hAnsi="Calibri" w:cs="Calibri"/>
          <w:sz w:val="24"/>
          <w:szCs w:val="24"/>
        </w:rPr>
        <w:t>149.926,23</w:t>
      </w:r>
      <w:r w:rsidRPr="006417A9">
        <w:rPr>
          <w:rFonts w:ascii="Calibri" w:hAnsi="Calibri" w:cs="Calibri"/>
          <w:sz w:val="24"/>
          <w:szCs w:val="24"/>
        </w:rPr>
        <w:t xml:space="preserve"> oltre IVA</w:t>
      </w:r>
    </w:p>
    <w:p w14:paraId="50B88252" w14:textId="77777777" w:rsidR="00DB60FF" w:rsidRPr="006417A9" w:rsidRDefault="00DB60FF" w:rsidP="00FB0D6E">
      <w:pPr>
        <w:spacing w:after="0" w:line="240" w:lineRule="auto"/>
        <w:jc w:val="both"/>
        <w:rPr>
          <w:rFonts w:ascii="Calibri" w:hAnsi="Calibri" w:cs="Calibri"/>
          <w:sz w:val="24"/>
          <w:szCs w:val="24"/>
        </w:rPr>
      </w:pPr>
    </w:p>
    <w:p w14:paraId="40F4C9D6" w14:textId="45E9144E" w:rsidR="008371B1" w:rsidRPr="006417A9" w:rsidRDefault="00795398" w:rsidP="00FB0D6E">
      <w:pPr>
        <w:spacing w:after="0" w:line="240" w:lineRule="auto"/>
        <w:jc w:val="both"/>
        <w:rPr>
          <w:rFonts w:ascii="Calibri" w:hAnsi="Calibri" w:cs="Calibri"/>
          <w:sz w:val="24"/>
          <w:szCs w:val="24"/>
        </w:rPr>
      </w:pPr>
      <w:r w:rsidRPr="006417A9">
        <w:rPr>
          <w:rFonts w:ascii="Calibri" w:hAnsi="Calibri" w:cs="Calibri"/>
          <w:sz w:val="24"/>
          <w:szCs w:val="24"/>
        </w:rPr>
        <w:t xml:space="preserve">Durata dell’appalto: entro </w:t>
      </w:r>
      <w:r w:rsidR="00DB60FF" w:rsidRPr="006417A9">
        <w:rPr>
          <w:rFonts w:ascii="Calibri" w:hAnsi="Calibri" w:cs="Calibri"/>
          <w:sz w:val="24"/>
          <w:szCs w:val="24"/>
        </w:rPr>
        <w:t>9</w:t>
      </w:r>
      <w:r w:rsidR="00CC70A2" w:rsidRPr="006417A9">
        <w:rPr>
          <w:rFonts w:ascii="Calibri" w:hAnsi="Calibri" w:cs="Calibri"/>
          <w:sz w:val="24"/>
          <w:szCs w:val="24"/>
        </w:rPr>
        <w:t>0</w:t>
      </w:r>
      <w:r w:rsidRPr="006417A9">
        <w:rPr>
          <w:rFonts w:ascii="Calibri" w:hAnsi="Calibri" w:cs="Calibri"/>
          <w:sz w:val="24"/>
          <w:szCs w:val="24"/>
        </w:rPr>
        <w:t xml:space="preserve"> giorni naturali e consecutivi dalla stipula del contratto/ordine MePA.</w:t>
      </w:r>
      <w:bookmarkStart w:id="5" w:name="_Toc221102075"/>
    </w:p>
    <w:p w14:paraId="35F5AE45" w14:textId="77777777" w:rsidR="00E93AEE" w:rsidRPr="00FB0D6E" w:rsidRDefault="00E93AEE" w:rsidP="00FB0D6E">
      <w:pPr>
        <w:pStyle w:val="Titolo1"/>
        <w:spacing w:before="0" w:after="0" w:line="240" w:lineRule="auto"/>
        <w:jc w:val="both"/>
        <w:rPr>
          <w:rFonts w:ascii="Calibri" w:hAnsi="Calibri" w:cs="Calibri"/>
          <w:color w:val="auto"/>
          <w:sz w:val="24"/>
          <w:szCs w:val="24"/>
        </w:rPr>
      </w:pPr>
    </w:p>
    <w:p w14:paraId="677E99FE" w14:textId="47C043CB" w:rsidR="00795398" w:rsidRPr="00FB0D6E" w:rsidRDefault="00795398" w:rsidP="00FB0D6E">
      <w:pPr>
        <w:pStyle w:val="Titolo1"/>
        <w:spacing w:before="0" w:after="0" w:line="240" w:lineRule="auto"/>
        <w:jc w:val="center"/>
        <w:rPr>
          <w:rFonts w:ascii="Calibri" w:hAnsi="Calibri" w:cs="Calibri"/>
          <w:b/>
          <w:color w:val="auto"/>
          <w:sz w:val="24"/>
          <w:szCs w:val="24"/>
        </w:rPr>
      </w:pPr>
      <w:r w:rsidRPr="00FB0D6E">
        <w:rPr>
          <w:rFonts w:ascii="Calibri" w:hAnsi="Calibri" w:cs="Calibri"/>
          <w:b/>
          <w:color w:val="auto"/>
          <w:sz w:val="24"/>
          <w:szCs w:val="24"/>
        </w:rPr>
        <w:t>4. DOCUMENTI DI GARA</w:t>
      </w:r>
      <w:bookmarkEnd w:id="5"/>
    </w:p>
    <w:p w14:paraId="7EE698F6" w14:textId="77777777" w:rsidR="00795398" w:rsidRPr="00FB0D6E" w:rsidRDefault="00795398" w:rsidP="00FB0D6E">
      <w:pPr>
        <w:spacing w:after="0" w:line="240" w:lineRule="auto"/>
        <w:jc w:val="both"/>
        <w:rPr>
          <w:rFonts w:ascii="Calibri" w:hAnsi="Calibri" w:cs="Calibri"/>
          <w:sz w:val="24"/>
          <w:szCs w:val="24"/>
        </w:rPr>
      </w:pPr>
      <w:r w:rsidRPr="00FB0D6E">
        <w:rPr>
          <w:rFonts w:ascii="Calibri" w:hAnsi="Calibri" w:cs="Calibri"/>
          <w:sz w:val="24"/>
          <w:szCs w:val="24"/>
        </w:rPr>
        <w:t>La documentazione di gara comprende:</w:t>
      </w:r>
    </w:p>
    <w:p w14:paraId="1A202DD0" w14:textId="77777777" w:rsidR="00BA27F0" w:rsidRDefault="00BA27F0" w:rsidP="00FB0D6E">
      <w:pPr>
        <w:numPr>
          <w:ilvl w:val="0"/>
          <w:numId w:val="5"/>
        </w:numPr>
        <w:spacing w:after="0" w:line="240" w:lineRule="auto"/>
        <w:jc w:val="both"/>
        <w:rPr>
          <w:rFonts w:ascii="Calibri" w:hAnsi="Calibri" w:cs="Calibri"/>
          <w:sz w:val="24"/>
          <w:szCs w:val="24"/>
        </w:rPr>
      </w:pPr>
      <w:r w:rsidRPr="00FB0D6E">
        <w:rPr>
          <w:rFonts w:ascii="Calibri" w:hAnsi="Calibri" w:cs="Calibri"/>
          <w:sz w:val="24"/>
          <w:szCs w:val="24"/>
        </w:rPr>
        <w:t>DGUE telematico da sistema;</w:t>
      </w:r>
    </w:p>
    <w:p w14:paraId="7804D6E1" w14:textId="158E349F" w:rsidR="004B5538" w:rsidRPr="004B5538" w:rsidRDefault="004B5538" w:rsidP="004B5538">
      <w:pPr>
        <w:pStyle w:val="Paragrafoelenco"/>
        <w:numPr>
          <w:ilvl w:val="0"/>
          <w:numId w:val="5"/>
        </w:numPr>
        <w:spacing w:after="0" w:line="240" w:lineRule="auto"/>
        <w:jc w:val="both"/>
        <w:rPr>
          <w:rFonts w:ascii="Calibri" w:hAnsi="Calibri" w:cs="Calibri"/>
          <w:sz w:val="24"/>
          <w:szCs w:val="24"/>
        </w:rPr>
      </w:pPr>
      <w:r w:rsidRPr="00FB0D6E">
        <w:rPr>
          <w:rFonts w:ascii="Calibri" w:hAnsi="Calibri" w:cs="Calibri"/>
          <w:sz w:val="24"/>
          <w:szCs w:val="24"/>
        </w:rPr>
        <w:t xml:space="preserve">Dichiarazione integrativa al DGUE; </w:t>
      </w:r>
    </w:p>
    <w:p w14:paraId="77EC9B07" w14:textId="77777777" w:rsidR="00BA27F0" w:rsidRDefault="00BA27F0" w:rsidP="00FB0D6E">
      <w:pPr>
        <w:numPr>
          <w:ilvl w:val="0"/>
          <w:numId w:val="5"/>
        </w:numPr>
        <w:spacing w:after="0" w:line="240" w:lineRule="auto"/>
        <w:jc w:val="both"/>
        <w:rPr>
          <w:rFonts w:ascii="Calibri" w:hAnsi="Calibri" w:cs="Calibri"/>
          <w:sz w:val="24"/>
          <w:szCs w:val="24"/>
        </w:rPr>
      </w:pPr>
      <w:r w:rsidRPr="00FB0D6E">
        <w:rPr>
          <w:rFonts w:ascii="Calibri" w:hAnsi="Calibri" w:cs="Calibri"/>
          <w:sz w:val="24"/>
          <w:szCs w:val="24"/>
        </w:rPr>
        <w:t xml:space="preserve">Lettera di invito; </w:t>
      </w:r>
    </w:p>
    <w:p w14:paraId="18D7502E" w14:textId="0913F9BD" w:rsidR="004B5538" w:rsidRPr="00FB0D6E" w:rsidRDefault="004B5538" w:rsidP="00FB0D6E">
      <w:pPr>
        <w:numPr>
          <w:ilvl w:val="0"/>
          <w:numId w:val="5"/>
        </w:numPr>
        <w:spacing w:after="0" w:line="240" w:lineRule="auto"/>
        <w:jc w:val="both"/>
        <w:rPr>
          <w:rFonts w:ascii="Calibri" w:hAnsi="Calibri" w:cs="Calibri"/>
          <w:sz w:val="24"/>
          <w:szCs w:val="24"/>
        </w:rPr>
      </w:pPr>
      <w:r>
        <w:rPr>
          <w:rFonts w:ascii="Calibri" w:hAnsi="Calibri" w:cs="Calibri"/>
          <w:sz w:val="24"/>
          <w:szCs w:val="24"/>
        </w:rPr>
        <w:lastRenderedPageBreak/>
        <w:t>Disciplinare di gara</w:t>
      </w:r>
    </w:p>
    <w:p w14:paraId="052C4A66" w14:textId="0D50E969" w:rsidR="00BA27F0" w:rsidRPr="00FB0D6E" w:rsidRDefault="00BA27F0" w:rsidP="00FB0D6E">
      <w:pPr>
        <w:numPr>
          <w:ilvl w:val="0"/>
          <w:numId w:val="5"/>
        </w:numPr>
        <w:spacing w:after="0" w:line="240" w:lineRule="auto"/>
        <w:jc w:val="both"/>
        <w:rPr>
          <w:rFonts w:ascii="Calibri" w:hAnsi="Calibri" w:cs="Calibri"/>
          <w:sz w:val="24"/>
          <w:szCs w:val="24"/>
        </w:rPr>
      </w:pPr>
      <w:r w:rsidRPr="00FB0D6E">
        <w:rPr>
          <w:rFonts w:ascii="Calibri" w:hAnsi="Calibri" w:cs="Calibri"/>
          <w:sz w:val="24"/>
          <w:szCs w:val="24"/>
        </w:rPr>
        <w:t xml:space="preserve">Allegato </w:t>
      </w:r>
      <w:r w:rsidR="0042592C">
        <w:rPr>
          <w:rFonts w:ascii="Calibri" w:hAnsi="Calibri" w:cs="Calibri"/>
          <w:sz w:val="24"/>
          <w:szCs w:val="24"/>
        </w:rPr>
        <w:t>1</w:t>
      </w:r>
      <w:r w:rsidRPr="00FB0D6E">
        <w:rPr>
          <w:rFonts w:ascii="Calibri" w:hAnsi="Calibri" w:cs="Calibri"/>
          <w:sz w:val="24"/>
          <w:szCs w:val="24"/>
        </w:rPr>
        <w:t xml:space="preserve"> - Modello Dichiarazioni Ex Art. 94,95 E 98 Del D.Lgs 36/2023 E Ai Sensi Dell’art. 53, Comma 16-Ter, D.Lgs. 165/2001 (pantouflage o revolving doors); </w:t>
      </w:r>
    </w:p>
    <w:p w14:paraId="23CC1DF9" w14:textId="35D7D9EA" w:rsidR="00BA27F0" w:rsidRPr="00FB0D6E" w:rsidRDefault="00BA27F0" w:rsidP="00FB0D6E">
      <w:pPr>
        <w:numPr>
          <w:ilvl w:val="0"/>
          <w:numId w:val="5"/>
        </w:numPr>
        <w:spacing w:after="0" w:line="240" w:lineRule="auto"/>
        <w:jc w:val="both"/>
        <w:rPr>
          <w:rFonts w:ascii="Calibri" w:hAnsi="Calibri" w:cs="Calibri"/>
          <w:sz w:val="24"/>
          <w:szCs w:val="24"/>
        </w:rPr>
      </w:pPr>
      <w:r w:rsidRPr="00FB0D6E">
        <w:rPr>
          <w:rFonts w:ascii="Calibri" w:hAnsi="Calibri" w:cs="Calibri"/>
          <w:sz w:val="24"/>
          <w:szCs w:val="24"/>
        </w:rPr>
        <w:t xml:space="preserve">Allegato </w:t>
      </w:r>
      <w:r w:rsidR="0042592C">
        <w:rPr>
          <w:rFonts w:ascii="Calibri" w:hAnsi="Calibri" w:cs="Calibri"/>
          <w:sz w:val="24"/>
          <w:szCs w:val="24"/>
        </w:rPr>
        <w:t>2</w:t>
      </w:r>
      <w:r w:rsidRPr="00FB0D6E">
        <w:rPr>
          <w:rFonts w:ascii="Calibri" w:hAnsi="Calibri" w:cs="Calibri"/>
          <w:sz w:val="24"/>
          <w:szCs w:val="24"/>
        </w:rPr>
        <w:t xml:space="preserve"> - Dichiarazione ai sensi dell’art. 3 della L. 136/2010 e s.m.i. (tracciabilità dei flussi finanziari); </w:t>
      </w:r>
    </w:p>
    <w:p w14:paraId="1BC1F1B0" w14:textId="219532C8" w:rsidR="00BA27F0" w:rsidRPr="00FB0D6E" w:rsidRDefault="00BA27F0" w:rsidP="00FB0D6E">
      <w:pPr>
        <w:numPr>
          <w:ilvl w:val="0"/>
          <w:numId w:val="5"/>
        </w:numPr>
        <w:spacing w:after="0" w:line="240" w:lineRule="auto"/>
        <w:jc w:val="both"/>
        <w:rPr>
          <w:rFonts w:ascii="Calibri" w:hAnsi="Calibri" w:cs="Calibri"/>
          <w:sz w:val="24"/>
          <w:szCs w:val="24"/>
        </w:rPr>
      </w:pPr>
      <w:r w:rsidRPr="00FB0D6E">
        <w:rPr>
          <w:rFonts w:ascii="Calibri" w:hAnsi="Calibri" w:cs="Calibri"/>
          <w:sz w:val="24"/>
          <w:szCs w:val="24"/>
        </w:rPr>
        <w:t xml:space="preserve">Allegato </w:t>
      </w:r>
      <w:r w:rsidR="0042592C">
        <w:rPr>
          <w:rFonts w:ascii="Calibri" w:hAnsi="Calibri" w:cs="Calibri"/>
          <w:sz w:val="24"/>
          <w:szCs w:val="24"/>
        </w:rPr>
        <w:t>3</w:t>
      </w:r>
      <w:r w:rsidRPr="00FB0D6E">
        <w:rPr>
          <w:rFonts w:ascii="Calibri" w:hAnsi="Calibri" w:cs="Calibri"/>
          <w:sz w:val="24"/>
          <w:szCs w:val="24"/>
        </w:rPr>
        <w:t xml:space="preserve"> - Patto di Integrità sottoscritto per accettazione dal legale rappresentante dell’impresa;</w:t>
      </w:r>
    </w:p>
    <w:p w14:paraId="79E1EB44" w14:textId="2378CD62" w:rsidR="00795398" w:rsidRPr="00FB0D6E" w:rsidRDefault="00BA27F0" w:rsidP="00FB0D6E">
      <w:pPr>
        <w:numPr>
          <w:ilvl w:val="0"/>
          <w:numId w:val="5"/>
        </w:numPr>
        <w:spacing w:after="0" w:line="240" w:lineRule="auto"/>
        <w:jc w:val="both"/>
        <w:rPr>
          <w:rFonts w:ascii="Calibri" w:hAnsi="Calibri" w:cs="Calibri"/>
          <w:sz w:val="24"/>
          <w:szCs w:val="24"/>
        </w:rPr>
      </w:pPr>
      <w:r w:rsidRPr="00FB0D6E">
        <w:rPr>
          <w:rFonts w:ascii="Calibri" w:hAnsi="Calibri" w:cs="Calibri"/>
          <w:sz w:val="24"/>
          <w:szCs w:val="24"/>
        </w:rPr>
        <w:t xml:space="preserve">Allegato </w:t>
      </w:r>
      <w:r w:rsidR="0042592C">
        <w:rPr>
          <w:rFonts w:ascii="Calibri" w:hAnsi="Calibri" w:cs="Calibri"/>
          <w:sz w:val="24"/>
          <w:szCs w:val="24"/>
        </w:rPr>
        <w:t>4</w:t>
      </w:r>
      <w:r w:rsidRPr="00FB0D6E">
        <w:rPr>
          <w:rFonts w:ascii="Calibri" w:hAnsi="Calibri" w:cs="Calibri"/>
          <w:sz w:val="24"/>
          <w:szCs w:val="24"/>
        </w:rPr>
        <w:t xml:space="preserve"> - Informativa sul trattamento dei dati personali (Informativa Privacy) firmata per accettazione;</w:t>
      </w:r>
    </w:p>
    <w:p w14:paraId="4AE86BE8" w14:textId="05D7840A" w:rsidR="00B75FB1" w:rsidRPr="00FB0D6E" w:rsidRDefault="00B75FB1" w:rsidP="00FB0D6E">
      <w:pPr>
        <w:numPr>
          <w:ilvl w:val="0"/>
          <w:numId w:val="5"/>
        </w:numPr>
        <w:spacing w:after="0" w:line="240" w:lineRule="auto"/>
        <w:jc w:val="both"/>
        <w:rPr>
          <w:rFonts w:ascii="Calibri" w:hAnsi="Calibri" w:cs="Calibri"/>
          <w:sz w:val="24"/>
          <w:szCs w:val="24"/>
        </w:rPr>
      </w:pPr>
      <w:r w:rsidRPr="00FB0D6E">
        <w:rPr>
          <w:rFonts w:ascii="Calibri" w:hAnsi="Calibri" w:cs="Calibri"/>
          <w:sz w:val="24"/>
          <w:szCs w:val="24"/>
        </w:rPr>
        <w:t xml:space="preserve">Allegato </w:t>
      </w:r>
      <w:r w:rsidR="0042592C">
        <w:rPr>
          <w:rFonts w:ascii="Calibri" w:hAnsi="Calibri" w:cs="Calibri"/>
          <w:sz w:val="24"/>
          <w:szCs w:val="24"/>
        </w:rPr>
        <w:t>5</w:t>
      </w:r>
      <w:r w:rsidRPr="00FB0D6E">
        <w:rPr>
          <w:rFonts w:ascii="Calibri" w:hAnsi="Calibri" w:cs="Calibri"/>
          <w:sz w:val="24"/>
          <w:szCs w:val="24"/>
        </w:rPr>
        <w:t xml:space="preserve"> – Dichiarazione di equivalenza CCNL (se dovuta);</w:t>
      </w:r>
    </w:p>
    <w:p w14:paraId="4E372325" w14:textId="37E3C0F3" w:rsidR="00253740" w:rsidRPr="00FB0D6E" w:rsidRDefault="00253740" w:rsidP="00FB0D6E">
      <w:pPr>
        <w:numPr>
          <w:ilvl w:val="0"/>
          <w:numId w:val="5"/>
        </w:numPr>
        <w:spacing w:after="0" w:line="240" w:lineRule="auto"/>
        <w:jc w:val="both"/>
        <w:rPr>
          <w:rFonts w:ascii="Calibri" w:hAnsi="Calibri" w:cs="Calibri"/>
          <w:sz w:val="24"/>
          <w:szCs w:val="24"/>
        </w:rPr>
      </w:pPr>
      <w:r w:rsidRPr="00FB0D6E">
        <w:rPr>
          <w:rFonts w:ascii="Calibri" w:hAnsi="Calibri" w:cs="Calibri"/>
          <w:sz w:val="24"/>
          <w:szCs w:val="24"/>
        </w:rPr>
        <w:t xml:space="preserve">Allegato </w:t>
      </w:r>
      <w:r w:rsidR="0042592C">
        <w:rPr>
          <w:rFonts w:ascii="Calibri" w:hAnsi="Calibri" w:cs="Calibri"/>
          <w:sz w:val="24"/>
          <w:szCs w:val="24"/>
        </w:rPr>
        <w:t>6</w:t>
      </w:r>
      <w:r w:rsidRPr="00FB0D6E">
        <w:rPr>
          <w:rFonts w:ascii="Calibri" w:hAnsi="Calibri" w:cs="Calibri"/>
          <w:sz w:val="24"/>
          <w:szCs w:val="24"/>
        </w:rPr>
        <w:t xml:space="preserve"> -Capitolato Tecnico.</w:t>
      </w:r>
    </w:p>
    <w:p w14:paraId="61B7BD5D" w14:textId="12C902C3" w:rsidR="006A3B6F" w:rsidRDefault="006A3B6F" w:rsidP="00FB0D6E">
      <w:pPr>
        <w:numPr>
          <w:ilvl w:val="0"/>
          <w:numId w:val="5"/>
        </w:numPr>
        <w:spacing w:after="0" w:line="240" w:lineRule="auto"/>
        <w:jc w:val="both"/>
        <w:rPr>
          <w:rFonts w:ascii="Calibri" w:hAnsi="Calibri" w:cs="Calibri"/>
          <w:sz w:val="24"/>
          <w:szCs w:val="24"/>
        </w:rPr>
      </w:pPr>
      <w:r w:rsidRPr="00FB0D6E">
        <w:rPr>
          <w:rFonts w:ascii="Calibri" w:hAnsi="Calibri" w:cs="Calibri"/>
          <w:sz w:val="24"/>
          <w:szCs w:val="24"/>
        </w:rPr>
        <w:t xml:space="preserve">Allegato </w:t>
      </w:r>
      <w:r w:rsidR="0042592C">
        <w:rPr>
          <w:rFonts w:ascii="Calibri" w:hAnsi="Calibri" w:cs="Calibri"/>
          <w:sz w:val="24"/>
          <w:szCs w:val="24"/>
        </w:rPr>
        <w:t>7</w:t>
      </w:r>
      <w:r w:rsidRPr="00FB0D6E">
        <w:rPr>
          <w:rFonts w:ascii="Calibri" w:hAnsi="Calibri" w:cs="Calibri"/>
          <w:sz w:val="24"/>
          <w:szCs w:val="24"/>
        </w:rPr>
        <w:t xml:space="preserve"> – Dichiarazione Criteri </w:t>
      </w:r>
      <w:r w:rsidR="0079434A">
        <w:rPr>
          <w:rFonts w:ascii="Calibri" w:hAnsi="Calibri" w:cs="Calibri"/>
          <w:sz w:val="24"/>
          <w:szCs w:val="24"/>
        </w:rPr>
        <w:t>DNSH/</w:t>
      </w:r>
      <w:r w:rsidRPr="00FB0D6E">
        <w:rPr>
          <w:rFonts w:ascii="Calibri" w:hAnsi="Calibri" w:cs="Calibri"/>
          <w:sz w:val="24"/>
          <w:szCs w:val="24"/>
        </w:rPr>
        <w:t xml:space="preserve">CAM </w:t>
      </w:r>
    </w:p>
    <w:p w14:paraId="37B3F021" w14:textId="59712306" w:rsidR="004B5538" w:rsidRPr="00FB0D6E" w:rsidRDefault="004B5538" w:rsidP="00FB0D6E">
      <w:pPr>
        <w:numPr>
          <w:ilvl w:val="0"/>
          <w:numId w:val="5"/>
        </w:numPr>
        <w:spacing w:after="0" w:line="240" w:lineRule="auto"/>
        <w:jc w:val="both"/>
        <w:rPr>
          <w:rFonts w:ascii="Calibri" w:hAnsi="Calibri" w:cs="Calibri"/>
          <w:sz w:val="24"/>
          <w:szCs w:val="24"/>
        </w:rPr>
      </w:pPr>
      <w:r>
        <w:rPr>
          <w:rFonts w:ascii="Calibri" w:hAnsi="Calibri" w:cs="Calibri"/>
          <w:sz w:val="24"/>
          <w:szCs w:val="24"/>
        </w:rPr>
        <w:t xml:space="preserve">Allegato </w:t>
      </w:r>
      <w:r w:rsidR="0042592C">
        <w:rPr>
          <w:rFonts w:ascii="Calibri" w:hAnsi="Calibri" w:cs="Calibri"/>
          <w:sz w:val="24"/>
          <w:szCs w:val="24"/>
        </w:rPr>
        <w:t>8</w:t>
      </w:r>
      <w:r>
        <w:rPr>
          <w:rFonts w:ascii="Calibri" w:hAnsi="Calibri" w:cs="Calibri"/>
          <w:sz w:val="24"/>
          <w:szCs w:val="24"/>
        </w:rPr>
        <w:t xml:space="preserve"> – Attestazione di avvenuto sopralluogo</w:t>
      </w:r>
    </w:p>
    <w:p w14:paraId="70244224" w14:textId="77777777" w:rsidR="0079434A" w:rsidRDefault="0079434A" w:rsidP="00FB0D6E">
      <w:pPr>
        <w:spacing w:after="0" w:line="240" w:lineRule="auto"/>
        <w:jc w:val="both"/>
        <w:rPr>
          <w:rFonts w:ascii="Calibri" w:hAnsi="Calibri" w:cs="Calibri"/>
          <w:sz w:val="24"/>
          <w:szCs w:val="24"/>
        </w:rPr>
      </w:pPr>
    </w:p>
    <w:p w14:paraId="2F000A56" w14:textId="69EACF6C" w:rsidR="00B75FB1" w:rsidRPr="00FB0D6E" w:rsidRDefault="00B75FB1" w:rsidP="00FB0D6E">
      <w:pPr>
        <w:spacing w:after="0" w:line="240" w:lineRule="auto"/>
        <w:jc w:val="both"/>
        <w:rPr>
          <w:rFonts w:ascii="Calibri" w:hAnsi="Calibri" w:cs="Calibri"/>
          <w:sz w:val="24"/>
          <w:szCs w:val="24"/>
        </w:rPr>
      </w:pPr>
      <w:r w:rsidRPr="00FB0D6E">
        <w:rPr>
          <w:rFonts w:ascii="Calibri" w:hAnsi="Calibri" w:cs="Calibri"/>
          <w:sz w:val="24"/>
          <w:szCs w:val="24"/>
        </w:rPr>
        <w:t>Ai sensi dell’art. 11 del D. Lgs. 36/2023, come modificato dal D. Lgs. 209/2024, la Stazione Appaltante indica quali contratti collettivo applicabil</w:t>
      </w:r>
      <w:r w:rsidR="0044460C" w:rsidRPr="00FB0D6E">
        <w:rPr>
          <w:rFonts w:ascii="Calibri" w:hAnsi="Calibri" w:cs="Calibri"/>
          <w:sz w:val="24"/>
          <w:szCs w:val="24"/>
        </w:rPr>
        <w:t>i</w:t>
      </w:r>
      <w:r w:rsidRPr="00FB0D6E">
        <w:rPr>
          <w:rFonts w:ascii="Calibri" w:hAnsi="Calibri" w:cs="Calibri"/>
          <w:sz w:val="24"/>
          <w:szCs w:val="24"/>
        </w:rPr>
        <w:t xml:space="preserve"> al personale impiegato nell’appalto i seguent</w:t>
      </w:r>
      <w:r w:rsidR="0044460C" w:rsidRPr="00FB0D6E">
        <w:rPr>
          <w:rFonts w:ascii="Calibri" w:hAnsi="Calibri" w:cs="Calibri"/>
          <w:sz w:val="24"/>
          <w:szCs w:val="24"/>
        </w:rPr>
        <w:t>i CCNL</w:t>
      </w:r>
      <w:r w:rsidRPr="00FB0D6E">
        <w:rPr>
          <w:rFonts w:ascii="Calibri" w:hAnsi="Calibri" w:cs="Calibri"/>
          <w:sz w:val="24"/>
          <w:szCs w:val="24"/>
        </w:rPr>
        <w:t>:</w:t>
      </w:r>
      <w:r w:rsidR="0044460C" w:rsidRPr="00FB0D6E">
        <w:rPr>
          <w:rFonts w:ascii="Calibri" w:hAnsi="Calibri" w:cs="Calibri"/>
          <w:sz w:val="24"/>
          <w:szCs w:val="24"/>
        </w:rPr>
        <w:t xml:space="preserve"> Commercio e Metalmeccanica;</w:t>
      </w:r>
    </w:p>
    <w:p w14:paraId="66AF1A1F" w14:textId="3A0A4C19" w:rsidR="00B75FB1" w:rsidRPr="00FB0D6E" w:rsidRDefault="00B75FB1" w:rsidP="00FB0D6E">
      <w:pPr>
        <w:spacing w:after="0" w:line="240" w:lineRule="auto"/>
        <w:jc w:val="both"/>
        <w:rPr>
          <w:rFonts w:ascii="Calibri" w:hAnsi="Calibri" w:cs="Calibri"/>
          <w:sz w:val="24"/>
          <w:szCs w:val="24"/>
        </w:rPr>
      </w:pPr>
      <w:r w:rsidRPr="00FB0D6E">
        <w:rPr>
          <w:rFonts w:ascii="Calibri" w:hAnsi="Calibri" w:cs="Calibri"/>
          <w:sz w:val="24"/>
          <w:szCs w:val="24"/>
        </w:rPr>
        <w:t>L’operatore economico può applicare un differente CCNL purché garantisca tutele equivalenti mediante apposita dichiarazione</w:t>
      </w:r>
      <w:r w:rsidR="0079434A">
        <w:rPr>
          <w:rFonts w:ascii="Calibri" w:hAnsi="Calibri" w:cs="Calibri"/>
          <w:sz w:val="24"/>
          <w:szCs w:val="24"/>
        </w:rPr>
        <w:t>.</w:t>
      </w:r>
    </w:p>
    <w:p w14:paraId="4564ADC8" w14:textId="77777777" w:rsidR="00C37EAF" w:rsidRPr="00FB0D6E" w:rsidRDefault="00C37EAF" w:rsidP="00FB0D6E">
      <w:pPr>
        <w:spacing w:after="0" w:line="240" w:lineRule="auto"/>
        <w:ind w:left="720"/>
        <w:jc w:val="both"/>
        <w:rPr>
          <w:rFonts w:ascii="Calibri" w:hAnsi="Calibri" w:cs="Calibri"/>
          <w:sz w:val="24"/>
          <w:szCs w:val="24"/>
        </w:rPr>
      </w:pPr>
    </w:p>
    <w:p w14:paraId="6B0B99F2" w14:textId="77777777" w:rsidR="00795398" w:rsidRPr="00FB0D6E" w:rsidRDefault="00795398" w:rsidP="00FB0D6E">
      <w:pPr>
        <w:pStyle w:val="Titolo1"/>
        <w:spacing w:before="0" w:after="0" w:line="240" w:lineRule="auto"/>
        <w:jc w:val="center"/>
        <w:rPr>
          <w:rFonts w:ascii="Calibri" w:hAnsi="Calibri" w:cs="Calibri"/>
          <w:b/>
          <w:color w:val="auto"/>
          <w:sz w:val="24"/>
          <w:szCs w:val="24"/>
        </w:rPr>
      </w:pPr>
      <w:bookmarkStart w:id="6" w:name="_Toc221102076"/>
      <w:r w:rsidRPr="00FB0D6E">
        <w:rPr>
          <w:rFonts w:ascii="Calibri" w:hAnsi="Calibri" w:cs="Calibri"/>
          <w:b/>
          <w:color w:val="auto"/>
          <w:sz w:val="24"/>
          <w:szCs w:val="24"/>
        </w:rPr>
        <w:t>5. CHIARIMENTI</w:t>
      </w:r>
      <w:bookmarkEnd w:id="6"/>
    </w:p>
    <w:p w14:paraId="371DB7B3" w14:textId="7C5BF2DC" w:rsidR="00795398" w:rsidRPr="00FB0D6E" w:rsidRDefault="00795398" w:rsidP="00FB0D6E">
      <w:pPr>
        <w:spacing w:after="0" w:line="240" w:lineRule="auto"/>
        <w:jc w:val="both"/>
        <w:rPr>
          <w:rFonts w:ascii="Calibri" w:hAnsi="Calibri" w:cs="Calibri"/>
          <w:sz w:val="24"/>
          <w:szCs w:val="24"/>
        </w:rPr>
      </w:pPr>
      <w:r w:rsidRPr="00FB0D6E">
        <w:rPr>
          <w:rFonts w:ascii="Calibri" w:hAnsi="Calibri" w:cs="Calibri"/>
          <w:sz w:val="24"/>
          <w:szCs w:val="24"/>
        </w:rPr>
        <w:t xml:space="preserve">I chiarimenti potranno essere richiesti </w:t>
      </w:r>
      <w:r w:rsidRPr="00FB0D6E">
        <w:rPr>
          <w:rFonts w:ascii="Calibri" w:hAnsi="Calibri" w:cs="Calibri"/>
          <w:b/>
          <w:bCs/>
          <w:sz w:val="24"/>
          <w:szCs w:val="24"/>
        </w:rPr>
        <w:t>esclusivamente tramite la piattaforma MePA</w:t>
      </w:r>
      <w:r w:rsidRPr="00FB0D6E">
        <w:rPr>
          <w:rFonts w:ascii="Calibri" w:hAnsi="Calibri" w:cs="Calibri"/>
          <w:sz w:val="24"/>
          <w:szCs w:val="24"/>
        </w:rPr>
        <w:t>, entro il termine indicato nella RDO, ai sensi dell’art. 88 del D.</w:t>
      </w:r>
      <w:r w:rsidR="0044460C" w:rsidRPr="00FB0D6E">
        <w:rPr>
          <w:rFonts w:ascii="Calibri" w:hAnsi="Calibri" w:cs="Calibri"/>
          <w:sz w:val="24"/>
          <w:szCs w:val="24"/>
        </w:rPr>
        <w:t xml:space="preserve"> </w:t>
      </w:r>
      <w:r w:rsidRPr="00FB0D6E">
        <w:rPr>
          <w:rFonts w:ascii="Calibri" w:hAnsi="Calibri" w:cs="Calibri"/>
          <w:sz w:val="24"/>
          <w:szCs w:val="24"/>
        </w:rPr>
        <w:t>Lgs. 36/2023.</w:t>
      </w:r>
    </w:p>
    <w:p w14:paraId="76756DFA" w14:textId="77777777" w:rsidR="00C37EAF" w:rsidRPr="00FB0D6E" w:rsidRDefault="00C37EAF" w:rsidP="00FB0D6E">
      <w:pPr>
        <w:spacing w:after="0" w:line="240" w:lineRule="auto"/>
        <w:jc w:val="both"/>
        <w:rPr>
          <w:rFonts w:ascii="Calibri" w:hAnsi="Calibri" w:cs="Calibri"/>
          <w:sz w:val="24"/>
          <w:szCs w:val="24"/>
        </w:rPr>
      </w:pPr>
    </w:p>
    <w:p w14:paraId="1A479011" w14:textId="77777777" w:rsidR="00795398" w:rsidRPr="00FB0D6E" w:rsidRDefault="00795398" w:rsidP="00FB0D6E">
      <w:pPr>
        <w:pStyle w:val="Titolo1"/>
        <w:spacing w:before="0" w:after="0" w:line="240" w:lineRule="auto"/>
        <w:jc w:val="center"/>
        <w:rPr>
          <w:rFonts w:ascii="Calibri" w:hAnsi="Calibri" w:cs="Calibri"/>
          <w:b/>
          <w:color w:val="auto"/>
          <w:sz w:val="24"/>
          <w:szCs w:val="24"/>
        </w:rPr>
      </w:pPr>
      <w:bookmarkStart w:id="7" w:name="_Toc221102077"/>
      <w:r w:rsidRPr="00FB0D6E">
        <w:rPr>
          <w:rFonts w:ascii="Calibri" w:hAnsi="Calibri" w:cs="Calibri"/>
          <w:b/>
          <w:color w:val="auto"/>
          <w:sz w:val="24"/>
          <w:szCs w:val="24"/>
        </w:rPr>
        <w:t>6. COMUNICAZIONI</w:t>
      </w:r>
      <w:bookmarkEnd w:id="7"/>
    </w:p>
    <w:p w14:paraId="37B69A7F" w14:textId="41AAF756" w:rsidR="00BA27F0" w:rsidRPr="004F1D92" w:rsidRDefault="004F1D92" w:rsidP="004F1D92">
      <w:pPr>
        <w:spacing w:after="0" w:line="240" w:lineRule="auto"/>
        <w:jc w:val="both"/>
        <w:rPr>
          <w:rFonts w:ascii="Calibri" w:hAnsi="Calibri" w:cs="Calibri"/>
          <w:sz w:val="24"/>
          <w:szCs w:val="24"/>
        </w:rPr>
      </w:pPr>
      <w:r>
        <w:rPr>
          <w:rFonts w:ascii="Calibri" w:hAnsi="Calibri" w:cs="Calibri"/>
          <w:sz w:val="24"/>
          <w:szCs w:val="24"/>
        </w:rPr>
        <w:t>Tutte l</w:t>
      </w:r>
      <w:r w:rsidR="00BA27F0" w:rsidRPr="00FB0D6E">
        <w:rPr>
          <w:rFonts w:ascii="Calibri" w:hAnsi="Calibri" w:cs="Calibri"/>
          <w:sz w:val="24"/>
          <w:szCs w:val="24"/>
        </w:rPr>
        <w:t>e comunicazioni relative:</w:t>
      </w:r>
      <w:r>
        <w:rPr>
          <w:rFonts w:ascii="Calibri" w:hAnsi="Calibri" w:cs="Calibri"/>
          <w:sz w:val="24"/>
          <w:szCs w:val="24"/>
        </w:rPr>
        <w:t xml:space="preserve"> </w:t>
      </w:r>
      <w:r w:rsidRPr="004F1D92">
        <w:rPr>
          <w:rFonts w:ascii="Calibri" w:hAnsi="Calibri" w:cs="Calibri"/>
          <w:sz w:val="24"/>
          <w:szCs w:val="24"/>
        </w:rPr>
        <w:t>a</w:t>
      </w:r>
      <w:r w:rsidR="00BA27F0" w:rsidRPr="004F1D92">
        <w:rPr>
          <w:rFonts w:ascii="Calibri" w:hAnsi="Calibri" w:cs="Calibri"/>
          <w:sz w:val="24"/>
          <w:szCs w:val="24"/>
        </w:rPr>
        <w:t>ll’aggiudicazione;</w:t>
      </w:r>
      <w:r>
        <w:rPr>
          <w:rFonts w:ascii="Calibri" w:hAnsi="Calibri" w:cs="Calibri"/>
          <w:sz w:val="24"/>
          <w:szCs w:val="24"/>
        </w:rPr>
        <w:t xml:space="preserve"> </w:t>
      </w:r>
      <w:r w:rsidRPr="004F1D92">
        <w:rPr>
          <w:rFonts w:ascii="Calibri" w:hAnsi="Calibri" w:cs="Calibri"/>
          <w:sz w:val="24"/>
          <w:szCs w:val="24"/>
        </w:rPr>
        <w:t>a</w:t>
      </w:r>
      <w:r w:rsidR="00BA27F0" w:rsidRPr="004F1D92">
        <w:rPr>
          <w:rFonts w:ascii="Calibri" w:hAnsi="Calibri" w:cs="Calibri"/>
          <w:sz w:val="24"/>
          <w:szCs w:val="24"/>
        </w:rPr>
        <w:t xml:space="preserve">ll’esclusione; </w:t>
      </w:r>
      <w:r w:rsidRPr="004F1D92">
        <w:rPr>
          <w:rFonts w:ascii="Calibri" w:hAnsi="Calibri" w:cs="Calibri"/>
          <w:sz w:val="24"/>
          <w:szCs w:val="24"/>
        </w:rPr>
        <w:t>a</w:t>
      </w:r>
      <w:r w:rsidR="00BA27F0" w:rsidRPr="004F1D92">
        <w:rPr>
          <w:rFonts w:ascii="Calibri" w:hAnsi="Calibri" w:cs="Calibri"/>
          <w:sz w:val="24"/>
          <w:szCs w:val="24"/>
        </w:rPr>
        <w:t>lla decisione di non aggiudicare l'Appalto;</w:t>
      </w:r>
      <w:r>
        <w:rPr>
          <w:rFonts w:ascii="Calibri" w:hAnsi="Calibri" w:cs="Calibri"/>
          <w:sz w:val="24"/>
          <w:szCs w:val="24"/>
        </w:rPr>
        <w:t xml:space="preserve"> </w:t>
      </w:r>
      <w:r w:rsidRPr="004F1D92">
        <w:rPr>
          <w:rFonts w:ascii="Calibri" w:hAnsi="Calibri" w:cs="Calibri"/>
          <w:sz w:val="24"/>
          <w:szCs w:val="24"/>
        </w:rPr>
        <w:t>a</w:t>
      </w:r>
      <w:r w:rsidR="00BA27F0" w:rsidRPr="004F1D92">
        <w:rPr>
          <w:rFonts w:ascii="Calibri" w:hAnsi="Calibri" w:cs="Calibri"/>
          <w:sz w:val="24"/>
          <w:szCs w:val="24"/>
        </w:rPr>
        <w:t xml:space="preserve">lla data di avvenuta stipulazione del contratto con l’aggiudicatario; </w:t>
      </w:r>
      <w:r w:rsidRPr="004F1D92">
        <w:rPr>
          <w:rFonts w:ascii="Calibri" w:hAnsi="Calibri" w:cs="Calibri"/>
          <w:sz w:val="24"/>
          <w:szCs w:val="24"/>
        </w:rPr>
        <w:t>a</w:t>
      </w:r>
      <w:r w:rsidR="00BA27F0" w:rsidRPr="004F1D92">
        <w:rPr>
          <w:rFonts w:ascii="Calibri" w:hAnsi="Calibri" w:cs="Calibri"/>
          <w:sz w:val="24"/>
          <w:szCs w:val="24"/>
        </w:rPr>
        <w:t>ll’attivazione del soccorso istruttorio;</w:t>
      </w:r>
      <w:r>
        <w:rPr>
          <w:rFonts w:ascii="Calibri" w:hAnsi="Calibri" w:cs="Calibri"/>
          <w:sz w:val="24"/>
          <w:szCs w:val="24"/>
        </w:rPr>
        <w:t xml:space="preserve"> </w:t>
      </w:r>
      <w:r w:rsidRPr="004F1D92">
        <w:rPr>
          <w:rFonts w:ascii="Calibri" w:hAnsi="Calibri" w:cs="Calibri"/>
          <w:sz w:val="24"/>
          <w:szCs w:val="24"/>
        </w:rPr>
        <w:t>a</w:t>
      </w:r>
      <w:r w:rsidR="00BA27F0" w:rsidRPr="004F1D92">
        <w:rPr>
          <w:rFonts w:ascii="Calibri" w:hAnsi="Calibri" w:cs="Calibri"/>
          <w:sz w:val="24"/>
          <w:szCs w:val="24"/>
        </w:rPr>
        <w:t>l subprocedimento di verifica dell’anomalia dell’offerta anomala</w:t>
      </w:r>
      <w:r>
        <w:rPr>
          <w:rFonts w:ascii="Calibri" w:hAnsi="Calibri" w:cs="Calibri"/>
          <w:sz w:val="24"/>
          <w:szCs w:val="24"/>
        </w:rPr>
        <w:t xml:space="preserve">; </w:t>
      </w:r>
      <w:r w:rsidRPr="00FB0D6E">
        <w:rPr>
          <w:rFonts w:ascii="Calibri" w:hAnsi="Calibri" w:cs="Calibri"/>
          <w:sz w:val="24"/>
          <w:szCs w:val="24"/>
        </w:rPr>
        <w:t xml:space="preserve">avverranno tramite </w:t>
      </w:r>
      <w:r w:rsidRPr="00FB0D6E">
        <w:rPr>
          <w:rFonts w:ascii="Calibri" w:hAnsi="Calibri" w:cs="Calibri"/>
          <w:b/>
          <w:bCs/>
          <w:sz w:val="24"/>
          <w:szCs w:val="24"/>
        </w:rPr>
        <w:t>MePA</w:t>
      </w:r>
      <w:r w:rsidRPr="00FB0D6E">
        <w:rPr>
          <w:rFonts w:ascii="Calibri" w:hAnsi="Calibri" w:cs="Calibri"/>
          <w:sz w:val="24"/>
          <w:szCs w:val="24"/>
        </w:rPr>
        <w:t xml:space="preserve"> e </w:t>
      </w:r>
      <w:r w:rsidRPr="00FB0D6E">
        <w:rPr>
          <w:rFonts w:ascii="Calibri" w:hAnsi="Calibri" w:cs="Calibri"/>
          <w:b/>
          <w:bCs/>
          <w:sz w:val="24"/>
          <w:szCs w:val="24"/>
        </w:rPr>
        <w:t>PEC</w:t>
      </w:r>
      <w:r w:rsidRPr="00FB0D6E">
        <w:rPr>
          <w:rFonts w:ascii="Calibri" w:hAnsi="Calibri" w:cs="Calibri"/>
          <w:sz w:val="24"/>
          <w:szCs w:val="24"/>
        </w:rPr>
        <w:t>, ai sensi degli artt. 20 e 29 del D.</w:t>
      </w:r>
      <w:r>
        <w:rPr>
          <w:rFonts w:ascii="Calibri" w:hAnsi="Calibri" w:cs="Calibri"/>
          <w:sz w:val="24"/>
          <w:szCs w:val="24"/>
        </w:rPr>
        <w:t xml:space="preserve"> </w:t>
      </w:r>
      <w:r w:rsidRPr="00FB0D6E">
        <w:rPr>
          <w:rFonts w:ascii="Calibri" w:hAnsi="Calibri" w:cs="Calibri"/>
          <w:sz w:val="24"/>
          <w:szCs w:val="24"/>
        </w:rPr>
        <w:t>Lgs. 36/2023</w:t>
      </w:r>
      <w:r>
        <w:rPr>
          <w:rFonts w:ascii="Calibri" w:hAnsi="Calibri" w:cs="Calibri"/>
          <w:sz w:val="24"/>
          <w:szCs w:val="24"/>
        </w:rPr>
        <w:t xml:space="preserve">. </w:t>
      </w:r>
    </w:p>
    <w:p w14:paraId="1D1F8DFE" w14:textId="782CB01B" w:rsidR="0079434A" w:rsidRDefault="004F1D92" w:rsidP="0079434A">
      <w:pPr>
        <w:spacing w:after="0" w:line="240" w:lineRule="auto"/>
        <w:jc w:val="both"/>
        <w:rPr>
          <w:rFonts w:ascii="Calibri" w:hAnsi="Calibri" w:cs="Calibri"/>
          <w:sz w:val="24"/>
          <w:szCs w:val="24"/>
        </w:rPr>
      </w:pPr>
      <w:r>
        <w:rPr>
          <w:rFonts w:ascii="Calibri" w:hAnsi="Calibri" w:cs="Calibri"/>
          <w:sz w:val="24"/>
          <w:szCs w:val="24"/>
        </w:rPr>
        <w:t>E’</w:t>
      </w:r>
      <w:r w:rsidRPr="00FB0D6E">
        <w:rPr>
          <w:rFonts w:ascii="Calibri" w:hAnsi="Calibri" w:cs="Calibri"/>
          <w:sz w:val="24"/>
          <w:szCs w:val="24"/>
        </w:rPr>
        <w:t xml:space="preserve"> onere esclusivo dell’operatore economico prenderne visione</w:t>
      </w:r>
      <w:r w:rsidR="00FA3A7C">
        <w:rPr>
          <w:rFonts w:ascii="Calibri" w:hAnsi="Calibri" w:cs="Calibri"/>
          <w:sz w:val="24"/>
          <w:szCs w:val="24"/>
        </w:rPr>
        <w:t>.</w:t>
      </w:r>
    </w:p>
    <w:p w14:paraId="6700E252" w14:textId="77777777" w:rsidR="00C37EAF" w:rsidRPr="00FB0D6E" w:rsidRDefault="00C37EAF" w:rsidP="00FB0D6E">
      <w:pPr>
        <w:spacing w:after="0" w:line="240" w:lineRule="auto"/>
        <w:ind w:left="360"/>
        <w:jc w:val="both"/>
        <w:rPr>
          <w:rFonts w:ascii="Calibri" w:hAnsi="Calibri" w:cs="Calibri"/>
          <w:sz w:val="24"/>
          <w:szCs w:val="24"/>
        </w:rPr>
      </w:pPr>
    </w:p>
    <w:p w14:paraId="644C44DF" w14:textId="77777777" w:rsidR="00795398" w:rsidRPr="00FB0D6E" w:rsidRDefault="00795398" w:rsidP="00FB0D6E">
      <w:pPr>
        <w:pStyle w:val="Titolo1"/>
        <w:spacing w:before="0" w:after="0" w:line="240" w:lineRule="auto"/>
        <w:jc w:val="center"/>
        <w:rPr>
          <w:rFonts w:ascii="Calibri" w:hAnsi="Calibri" w:cs="Calibri"/>
          <w:b/>
          <w:color w:val="auto"/>
          <w:sz w:val="24"/>
          <w:szCs w:val="24"/>
        </w:rPr>
      </w:pPr>
      <w:bookmarkStart w:id="8" w:name="_Toc221102078"/>
      <w:r w:rsidRPr="00FB0D6E">
        <w:rPr>
          <w:rFonts w:ascii="Calibri" w:hAnsi="Calibri" w:cs="Calibri"/>
          <w:b/>
          <w:color w:val="auto"/>
          <w:sz w:val="24"/>
          <w:szCs w:val="24"/>
        </w:rPr>
        <w:t>7. REQUISITI DI PARTECIPAZIONE</w:t>
      </w:r>
      <w:bookmarkEnd w:id="8"/>
    </w:p>
    <w:p w14:paraId="5CFB1A31" w14:textId="6E3864A4" w:rsidR="00795398" w:rsidRPr="00FB0D6E" w:rsidRDefault="00795398" w:rsidP="00FB0D6E">
      <w:pPr>
        <w:spacing w:after="0" w:line="240" w:lineRule="auto"/>
        <w:jc w:val="both"/>
        <w:rPr>
          <w:rFonts w:ascii="Calibri" w:hAnsi="Calibri" w:cs="Calibri"/>
          <w:sz w:val="24"/>
          <w:szCs w:val="24"/>
        </w:rPr>
      </w:pPr>
      <w:r w:rsidRPr="00FB0D6E">
        <w:rPr>
          <w:rFonts w:ascii="Calibri" w:hAnsi="Calibri" w:cs="Calibri"/>
          <w:sz w:val="24"/>
          <w:szCs w:val="24"/>
        </w:rPr>
        <w:t>Sono ammessi operatori economici di cui all’art. 65 del D.</w:t>
      </w:r>
      <w:r w:rsidR="002A53F0" w:rsidRPr="00FB0D6E">
        <w:rPr>
          <w:rFonts w:ascii="Calibri" w:hAnsi="Calibri" w:cs="Calibri"/>
          <w:sz w:val="24"/>
          <w:szCs w:val="24"/>
        </w:rPr>
        <w:t xml:space="preserve"> </w:t>
      </w:r>
      <w:r w:rsidRPr="00FB0D6E">
        <w:rPr>
          <w:rFonts w:ascii="Calibri" w:hAnsi="Calibri" w:cs="Calibri"/>
          <w:sz w:val="24"/>
          <w:szCs w:val="24"/>
        </w:rPr>
        <w:t>Lgs. 36/2023 in possesso:</w:t>
      </w:r>
    </w:p>
    <w:p w14:paraId="2828BB52" w14:textId="71A743F7" w:rsidR="00795398" w:rsidRPr="00FB0D6E" w:rsidRDefault="00795398" w:rsidP="00E5215B">
      <w:pPr>
        <w:numPr>
          <w:ilvl w:val="0"/>
          <w:numId w:val="6"/>
        </w:numPr>
        <w:tabs>
          <w:tab w:val="clear" w:pos="720"/>
        </w:tabs>
        <w:spacing w:after="0" w:line="240" w:lineRule="auto"/>
        <w:ind w:left="567"/>
        <w:jc w:val="both"/>
        <w:rPr>
          <w:rFonts w:ascii="Calibri" w:hAnsi="Calibri" w:cs="Calibri"/>
          <w:sz w:val="24"/>
          <w:szCs w:val="24"/>
        </w:rPr>
      </w:pPr>
      <w:r w:rsidRPr="00FB0D6E">
        <w:rPr>
          <w:rFonts w:ascii="Calibri" w:hAnsi="Calibri" w:cs="Calibri"/>
          <w:b/>
          <w:bCs/>
          <w:i/>
          <w:iCs/>
          <w:sz w:val="24"/>
          <w:szCs w:val="24"/>
        </w:rPr>
        <w:t>requisiti di ordine generale</w:t>
      </w:r>
      <w:r w:rsidR="00BA27F0" w:rsidRPr="00FB0D6E">
        <w:rPr>
          <w:rFonts w:ascii="Calibri" w:hAnsi="Calibri" w:cs="Calibri"/>
          <w:sz w:val="24"/>
          <w:szCs w:val="24"/>
        </w:rPr>
        <w:t>: Il concorrente dovrà dichiarare, a pena di esclusione, di essere esente dalle cause di esclusione previste dall’art. 94 del d.lgs. 36/2023, mediante DGUE e nell’Allegato 2 - Modello Dichiarazioni Ex Art. 94,95 E 98 Del D.</w:t>
      </w:r>
      <w:r w:rsidR="002A53F0" w:rsidRPr="00FB0D6E">
        <w:rPr>
          <w:rFonts w:ascii="Calibri" w:hAnsi="Calibri" w:cs="Calibri"/>
          <w:sz w:val="24"/>
          <w:szCs w:val="24"/>
        </w:rPr>
        <w:t xml:space="preserve"> </w:t>
      </w:r>
      <w:r w:rsidR="00BA27F0" w:rsidRPr="00FB0D6E">
        <w:rPr>
          <w:rFonts w:ascii="Calibri" w:hAnsi="Calibri" w:cs="Calibri"/>
          <w:sz w:val="24"/>
          <w:szCs w:val="24"/>
        </w:rPr>
        <w:t xml:space="preserve">Lgs 36/2023 e ai Sensi Dell’art. 53, </w:t>
      </w:r>
      <w:r w:rsidR="00E5215B">
        <w:rPr>
          <w:rFonts w:ascii="Calibri" w:hAnsi="Calibri" w:cs="Calibri"/>
          <w:sz w:val="24"/>
          <w:szCs w:val="24"/>
        </w:rPr>
        <w:t>c</w:t>
      </w:r>
      <w:r w:rsidR="00BA27F0" w:rsidRPr="00FB0D6E">
        <w:rPr>
          <w:rFonts w:ascii="Calibri" w:hAnsi="Calibri" w:cs="Calibri"/>
          <w:sz w:val="24"/>
          <w:szCs w:val="24"/>
        </w:rPr>
        <w:t xml:space="preserve">omma 16-Ter, D. Lgs. 165/2001 (pantouflage o revolving doors). Nel caso di partecipazione del concorrente che si trovi in una delle situazioni di controllo, lo stesso dovrà produrre una dichiarazione con indicazione del concorrente con cui sussiste tale situazione, corredata dai </w:t>
      </w:r>
      <w:r w:rsidR="00BA27F0" w:rsidRPr="00FB0D6E">
        <w:rPr>
          <w:rFonts w:ascii="Calibri" w:hAnsi="Calibri" w:cs="Calibri"/>
          <w:sz w:val="24"/>
          <w:szCs w:val="24"/>
        </w:rPr>
        <w:lastRenderedPageBreak/>
        <w:t>documenti utili a dimostrare che la situazione di controllo non ha influito sulla formulazione dell'offerta.</w:t>
      </w:r>
    </w:p>
    <w:p w14:paraId="667DB814" w14:textId="77777777" w:rsidR="00BA27F0" w:rsidRPr="00FB0D6E" w:rsidRDefault="00BA27F0" w:rsidP="00E5215B">
      <w:pPr>
        <w:numPr>
          <w:ilvl w:val="0"/>
          <w:numId w:val="6"/>
        </w:numPr>
        <w:tabs>
          <w:tab w:val="clear" w:pos="720"/>
        </w:tabs>
        <w:spacing w:after="0" w:line="240" w:lineRule="auto"/>
        <w:ind w:left="567"/>
        <w:jc w:val="both"/>
        <w:rPr>
          <w:rFonts w:ascii="Calibri" w:hAnsi="Calibri" w:cs="Calibri"/>
          <w:sz w:val="24"/>
          <w:szCs w:val="24"/>
        </w:rPr>
      </w:pPr>
      <w:r w:rsidRPr="00FB0D6E">
        <w:rPr>
          <w:rFonts w:ascii="Calibri" w:hAnsi="Calibri" w:cs="Calibri"/>
          <w:b/>
          <w:bCs/>
          <w:i/>
          <w:iCs/>
          <w:sz w:val="24"/>
          <w:szCs w:val="24"/>
        </w:rPr>
        <w:t>requisiti di ordine professionale</w:t>
      </w:r>
      <w:r w:rsidRPr="00FB0D6E">
        <w:rPr>
          <w:rFonts w:ascii="Calibri" w:hAnsi="Calibri" w:cs="Calibri"/>
          <w:sz w:val="24"/>
          <w:szCs w:val="24"/>
        </w:rPr>
        <w:t xml:space="preserve">: </w:t>
      </w:r>
    </w:p>
    <w:p w14:paraId="4CA78A16" w14:textId="46EA8337" w:rsidR="00BA27F0" w:rsidRPr="00FB0D6E" w:rsidRDefault="00BA27F0" w:rsidP="00E5215B">
      <w:pPr>
        <w:pStyle w:val="Paragrafoelenco"/>
        <w:numPr>
          <w:ilvl w:val="2"/>
          <w:numId w:val="10"/>
        </w:numPr>
        <w:spacing w:after="0" w:line="240" w:lineRule="auto"/>
        <w:ind w:left="567"/>
        <w:jc w:val="both"/>
        <w:rPr>
          <w:rFonts w:ascii="Calibri" w:hAnsi="Calibri" w:cs="Calibri"/>
          <w:sz w:val="24"/>
          <w:szCs w:val="24"/>
        </w:rPr>
      </w:pPr>
      <w:r w:rsidRPr="00FB0D6E">
        <w:rPr>
          <w:rFonts w:ascii="Calibri" w:hAnsi="Calibri" w:cs="Calibri"/>
          <w:sz w:val="24"/>
          <w:szCs w:val="24"/>
        </w:rPr>
        <w:t xml:space="preserve">Iscrizione nel registro tenuto dalla Camera di commercio industria, artigianato e agricoltura per attività coerenti con quelle oggetto della presente procedura di gara; </w:t>
      </w:r>
    </w:p>
    <w:p w14:paraId="2BAACB6A" w14:textId="2FD6124B" w:rsidR="00BA27F0" w:rsidRPr="00FB0D6E" w:rsidRDefault="00C6678B" w:rsidP="00E5215B">
      <w:pPr>
        <w:pStyle w:val="Paragrafoelenco"/>
        <w:numPr>
          <w:ilvl w:val="2"/>
          <w:numId w:val="10"/>
        </w:numPr>
        <w:spacing w:after="0" w:line="240" w:lineRule="auto"/>
        <w:ind w:left="567"/>
        <w:jc w:val="both"/>
        <w:rPr>
          <w:rFonts w:ascii="Calibri" w:hAnsi="Calibri" w:cs="Calibri"/>
          <w:sz w:val="24"/>
          <w:szCs w:val="24"/>
        </w:rPr>
      </w:pPr>
      <w:r>
        <w:rPr>
          <w:rFonts w:ascii="Calibri" w:hAnsi="Calibri" w:cs="Calibri"/>
          <w:sz w:val="24"/>
          <w:szCs w:val="24"/>
        </w:rPr>
        <w:t>d</w:t>
      </w:r>
      <w:r w:rsidR="00BA27F0" w:rsidRPr="00FB0D6E">
        <w:rPr>
          <w:rFonts w:ascii="Calibri" w:hAnsi="Calibri" w:cs="Calibri"/>
          <w:sz w:val="24"/>
          <w:szCs w:val="24"/>
        </w:rPr>
        <w:t xml:space="preserve">i accettare, senza condizione o riserva alcuna, tutte le norme e disposizioni contenute nella documentazione gara; </w:t>
      </w:r>
    </w:p>
    <w:p w14:paraId="3DA6F362" w14:textId="696F50EC" w:rsidR="00795398" w:rsidRPr="00FB0D6E" w:rsidRDefault="00BA27F0" w:rsidP="00E5215B">
      <w:pPr>
        <w:pStyle w:val="Paragrafoelenco"/>
        <w:numPr>
          <w:ilvl w:val="2"/>
          <w:numId w:val="10"/>
        </w:numPr>
        <w:spacing w:after="0" w:line="240" w:lineRule="auto"/>
        <w:ind w:left="567"/>
        <w:jc w:val="both"/>
        <w:rPr>
          <w:rFonts w:ascii="Calibri" w:hAnsi="Calibri" w:cs="Calibri"/>
          <w:sz w:val="24"/>
          <w:szCs w:val="24"/>
        </w:rPr>
      </w:pPr>
      <w:r w:rsidRPr="00FB0D6E">
        <w:rPr>
          <w:rFonts w:ascii="Calibri" w:hAnsi="Calibri" w:cs="Calibri"/>
          <w:sz w:val="24"/>
          <w:szCs w:val="24"/>
        </w:rPr>
        <w:t>Ai fini della comprova, i predetti requisiti sono acquisiti d‘ufficio dalla Stazione Appaltante tramite il Fascicolo Virtuale dell’Operatore Economico (FVOE).</w:t>
      </w:r>
    </w:p>
    <w:p w14:paraId="4A941EC3" w14:textId="77777777" w:rsidR="00105337" w:rsidRPr="00105337" w:rsidRDefault="00795398" w:rsidP="00105337">
      <w:pPr>
        <w:numPr>
          <w:ilvl w:val="0"/>
          <w:numId w:val="6"/>
        </w:numPr>
        <w:tabs>
          <w:tab w:val="clear" w:pos="720"/>
        </w:tabs>
        <w:spacing w:after="0" w:line="240" w:lineRule="auto"/>
        <w:ind w:left="567"/>
        <w:jc w:val="both"/>
        <w:rPr>
          <w:rFonts w:ascii="Calibri" w:hAnsi="Calibri" w:cs="Calibri"/>
          <w:b/>
          <w:bCs/>
          <w:i/>
          <w:iCs/>
          <w:sz w:val="24"/>
          <w:szCs w:val="24"/>
        </w:rPr>
      </w:pPr>
      <w:r w:rsidRPr="00105337">
        <w:rPr>
          <w:rFonts w:ascii="Calibri" w:hAnsi="Calibri" w:cs="Calibri"/>
          <w:b/>
          <w:bCs/>
          <w:i/>
          <w:iCs/>
          <w:sz w:val="24"/>
          <w:szCs w:val="24"/>
        </w:rPr>
        <w:t xml:space="preserve">capacità economico-finanziaria e tecnico-professionale proporzionata </w:t>
      </w:r>
      <w:r w:rsidR="00C6678B" w:rsidRPr="00105337">
        <w:rPr>
          <w:rFonts w:ascii="Calibri" w:hAnsi="Calibri" w:cs="Calibri"/>
          <w:b/>
          <w:bCs/>
          <w:i/>
          <w:iCs/>
          <w:sz w:val="24"/>
          <w:szCs w:val="24"/>
        </w:rPr>
        <w:t>all’appalto</w:t>
      </w:r>
      <w:r w:rsidR="00105337" w:rsidRPr="00105337">
        <w:rPr>
          <w:rFonts w:ascii="Calibri" w:hAnsi="Calibri" w:cs="Calibri"/>
          <w:b/>
          <w:bCs/>
          <w:i/>
          <w:iCs/>
          <w:sz w:val="24"/>
          <w:szCs w:val="24"/>
        </w:rPr>
        <w:t xml:space="preserve">, e precisamente: </w:t>
      </w:r>
    </w:p>
    <w:p w14:paraId="2F6CE905" w14:textId="2471765A" w:rsidR="00105337" w:rsidRPr="00105337" w:rsidRDefault="00105337" w:rsidP="00105337">
      <w:pPr>
        <w:pStyle w:val="Paragrafoelenco"/>
        <w:numPr>
          <w:ilvl w:val="1"/>
          <w:numId w:val="23"/>
        </w:numPr>
        <w:autoSpaceDE w:val="0"/>
        <w:autoSpaceDN w:val="0"/>
        <w:adjustRightInd w:val="0"/>
        <w:spacing w:after="0" w:line="240" w:lineRule="auto"/>
        <w:ind w:left="567"/>
        <w:jc w:val="both"/>
        <w:rPr>
          <w:rFonts w:ascii="Calibri" w:hAnsi="Calibri" w:cs="Calibri"/>
          <w:sz w:val="24"/>
          <w:szCs w:val="24"/>
        </w:rPr>
      </w:pPr>
      <w:r w:rsidRPr="00105337">
        <w:rPr>
          <w:rFonts w:ascii="Calibri" w:hAnsi="Calibri" w:cs="Calibri"/>
          <w:sz w:val="24"/>
          <w:szCs w:val="24"/>
        </w:rPr>
        <w:t>l’impresa dovrà aver realizzato cumulativamente negli ultimi tre anni solari (20</w:t>
      </w:r>
      <w:r>
        <w:rPr>
          <w:rFonts w:ascii="Calibri" w:hAnsi="Calibri" w:cs="Calibri"/>
          <w:sz w:val="24"/>
          <w:szCs w:val="24"/>
        </w:rPr>
        <w:t>2</w:t>
      </w:r>
      <w:r w:rsidR="00FA3A7C">
        <w:rPr>
          <w:rFonts w:ascii="Calibri" w:hAnsi="Calibri" w:cs="Calibri"/>
          <w:sz w:val="24"/>
          <w:szCs w:val="24"/>
        </w:rPr>
        <w:t>3</w:t>
      </w:r>
      <w:r w:rsidRPr="00105337">
        <w:rPr>
          <w:rFonts w:ascii="Calibri" w:hAnsi="Calibri" w:cs="Calibri"/>
          <w:sz w:val="24"/>
          <w:szCs w:val="24"/>
        </w:rPr>
        <w:t>-20</w:t>
      </w:r>
      <w:r>
        <w:rPr>
          <w:rFonts w:ascii="Calibri" w:hAnsi="Calibri" w:cs="Calibri"/>
          <w:sz w:val="24"/>
          <w:szCs w:val="24"/>
        </w:rPr>
        <w:t>25</w:t>
      </w:r>
      <w:r w:rsidRPr="00105337">
        <w:rPr>
          <w:rFonts w:ascii="Calibri" w:hAnsi="Calibri" w:cs="Calibri"/>
          <w:sz w:val="24"/>
          <w:szCs w:val="24"/>
        </w:rPr>
        <w:t>) almeno un fatturato specifico</w:t>
      </w:r>
      <w:r>
        <w:rPr>
          <w:rFonts w:ascii="Calibri" w:hAnsi="Calibri" w:cs="Calibri"/>
          <w:sz w:val="24"/>
          <w:szCs w:val="24"/>
        </w:rPr>
        <w:t xml:space="preserve"> per laboratori didattici </w:t>
      </w:r>
      <w:r w:rsidRPr="00105337">
        <w:rPr>
          <w:rFonts w:ascii="Calibri" w:hAnsi="Calibri" w:cs="Calibri"/>
          <w:sz w:val="24"/>
          <w:szCs w:val="24"/>
        </w:rPr>
        <w:t xml:space="preserve"> pari ad almeno € </w:t>
      </w:r>
      <w:r w:rsidR="0042592C">
        <w:rPr>
          <w:rFonts w:ascii="Calibri" w:hAnsi="Calibri" w:cs="Calibri"/>
          <w:sz w:val="24"/>
          <w:szCs w:val="24"/>
        </w:rPr>
        <w:t>150</w:t>
      </w:r>
      <w:r w:rsidRPr="00105337">
        <w:rPr>
          <w:rFonts w:ascii="Calibri" w:hAnsi="Calibri" w:cs="Calibri"/>
          <w:sz w:val="24"/>
          <w:szCs w:val="24"/>
        </w:rPr>
        <w:t xml:space="preserve">.000,00 iva </w:t>
      </w:r>
      <w:r>
        <w:rPr>
          <w:rFonts w:ascii="Calibri" w:hAnsi="Calibri" w:cs="Calibri"/>
          <w:sz w:val="24"/>
          <w:szCs w:val="24"/>
        </w:rPr>
        <w:t>es</w:t>
      </w:r>
      <w:r w:rsidRPr="00105337">
        <w:rPr>
          <w:rFonts w:ascii="Calibri" w:hAnsi="Calibri" w:cs="Calibri"/>
          <w:sz w:val="24"/>
          <w:szCs w:val="24"/>
        </w:rPr>
        <w:t xml:space="preserve">clusa; </w:t>
      </w:r>
    </w:p>
    <w:p w14:paraId="003437EB" w14:textId="5A9D89F2" w:rsidR="00105337" w:rsidRPr="00105337" w:rsidRDefault="00105337" w:rsidP="00105337">
      <w:pPr>
        <w:pStyle w:val="Paragrafoelenco"/>
        <w:numPr>
          <w:ilvl w:val="1"/>
          <w:numId w:val="23"/>
        </w:numPr>
        <w:autoSpaceDE w:val="0"/>
        <w:autoSpaceDN w:val="0"/>
        <w:adjustRightInd w:val="0"/>
        <w:spacing w:after="0" w:line="240" w:lineRule="auto"/>
        <w:ind w:left="567"/>
        <w:jc w:val="both"/>
        <w:rPr>
          <w:rFonts w:ascii="Calibri" w:hAnsi="Calibri" w:cs="Calibri"/>
          <w:sz w:val="24"/>
          <w:szCs w:val="24"/>
        </w:rPr>
      </w:pPr>
      <w:r w:rsidRPr="00105337">
        <w:rPr>
          <w:rFonts w:ascii="Calibri" w:hAnsi="Calibri" w:cs="Calibri"/>
          <w:sz w:val="24"/>
          <w:szCs w:val="24"/>
        </w:rPr>
        <w:t>l’impresa dovrà aver realizzato cumulativamente negli ultimi tre anni solari (20</w:t>
      </w:r>
      <w:r>
        <w:rPr>
          <w:rFonts w:ascii="Calibri" w:hAnsi="Calibri" w:cs="Calibri"/>
          <w:sz w:val="24"/>
          <w:szCs w:val="24"/>
        </w:rPr>
        <w:t>2</w:t>
      </w:r>
      <w:r w:rsidR="00FA3A7C">
        <w:rPr>
          <w:rFonts w:ascii="Calibri" w:hAnsi="Calibri" w:cs="Calibri"/>
          <w:sz w:val="24"/>
          <w:szCs w:val="24"/>
        </w:rPr>
        <w:t>3</w:t>
      </w:r>
      <w:r w:rsidRPr="00105337">
        <w:rPr>
          <w:rFonts w:ascii="Calibri" w:hAnsi="Calibri" w:cs="Calibri"/>
          <w:sz w:val="24"/>
          <w:szCs w:val="24"/>
        </w:rPr>
        <w:t>-20</w:t>
      </w:r>
      <w:r>
        <w:rPr>
          <w:rFonts w:ascii="Calibri" w:hAnsi="Calibri" w:cs="Calibri"/>
          <w:sz w:val="24"/>
          <w:szCs w:val="24"/>
        </w:rPr>
        <w:t>25</w:t>
      </w:r>
      <w:r w:rsidRPr="00105337">
        <w:rPr>
          <w:rFonts w:ascii="Calibri" w:hAnsi="Calibri" w:cs="Calibri"/>
          <w:sz w:val="24"/>
          <w:szCs w:val="24"/>
        </w:rPr>
        <w:t xml:space="preserve">) un fatturato globale pari ad almeno € </w:t>
      </w:r>
      <w:r w:rsidR="0042592C">
        <w:rPr>
          <w:rFonts w:ascii="Calibri" w:hAnsi="Calibri" w:cs="Calibri"/>
          <w:sz w:val="24"/>
          <w:szCs w:val="24"/>
        </w:rPr>
        <w:t>3</w:t>
      </w:r>
      <w:r>
        <w:rPr>
          <w:rFonts w:ascii="Calibri" w:hAnsi="Calibri" w:cs="Calibri"/>
          <w:sz w:val="24"/>
          <w:szCs w:val="24"/>
        </w:rPr>
        <w:t>00</w:t>
      </w:r>
      <w:r w:rsidRPr="00105337">
        <w:rPr>
          <w:rFonts w:ascii="Calibri" w:hAnsi="Calibri" w:cs="Calibri"/>
          <w:sz w:val="24"/>
          <w:szCs w:val="24"/>
        </w:rPr>
        <w:t xml:space="preserve">.000,00 iva </w:t>
      </w:r>
      <w:r>
        <w:rPr>
          <w:rFonts w:ascii="Calibri" w:hAnsi="Calibri" w:cs="Calibri"/>
          <w:sz w:val="24"/>
          <w:szCs w:val="24"/>
        </w:rPr>
        <w:t>es</w:t>
      </w:r>
      <w:r w:rsidRPr="00105337">
        <w:rPr>
          <w:rFonts w:ascii="Calibri" w:hAnsi="Calibri" w:cs="Calibri"/>
          <w:sz w:val="24"/>
          <w:szCs w:val="24"/>
        </w:rPr>
        <w:t>clusa.</w:t>
      </w:r>
    </w:p>
    <w:p w14:paraId="48D3D217" w14:textId="6E51D057" w:rsidR="00795398" w:rsidRPr="00105337" w:rsidRDefault="00795398" w:rsidP="00105337">
      <w:pPr>
        <w:spacing w:after="0" w:line="240" w:lineRule="auto"/>
        <w:jc w:val="both"/>
        <w:rPr>
          <w:rFonts w:ascii="Calibri" w:hAnsi="Calibri" w:cs="Calibri"/>
          <w:sz w:val="24"/>
          <w:szCs w:val="24"/>
        </w:rPr>
      </w:pPr>
    </w:p>
    <w:p w14:paraId="7115AE41" w14:textId="506ECC1D" w:rsidR="00EF674B" w:rsidRPr="00FB0D6E" w:rsidRDefault="00EF674B" w:rsidP="00FB0D6E">
      <w:pPr>
        <w:spacing w:after="0" w:line="240" w:lineRule="auto"/>
        <w:jc w:val="both"/>
        <w:rPr>
          <w:rFonts w:ascii="Calibri" w:hAnsi="Calibri" w:cs="Calibri"/>
          <w:sz w:val="24"/>
          <w:szCs w:val="24"/>
        </w:rPr>
      </w:pPr>
      <w:r w:rsidRPr="00FB0D6E">
        <w:rPr>
          <w:rFonts w:ascii="Calibri" w:hAnsi="Calibri" w:cs="Calibri"/>
          <w:sz w:val="24"/>
          <w:szCs w:val="24"/>
        </w:rPr>
        <w:t>La Stazione Appaltante inviterà alla procedura negoziata un numero di operatori economici non inferiore a cinque, ove esistenti, individuati tra quelli abilitati sul Me.pa per le categorie merceologiche coerenti con l’oggetto dell’appalto.</w:t>
      </w:r>
    </w:p>
    <w:p w14:paraId="63F690F0" w14:textId="6C1017AD" w:rsidR="00EF674B" w:rsidRPr="00FB0D6E" w:rsidRDefault="00EF674B" w:rsidP="00FB0D6E">
      <w:pPr>
        <w:spacing w:after="0" w:line="240" w:lineRule="auto"/>
        <w:jc w:val="both"/>
        <w:rPr>
          <w:rFonts w:ascii="Calibri" w:hAnsi="Calibri" w:cs="Calibri"/>
          <w:sz w:val="24"/>
          <w:szCs w:val="24"/>
        </w:rPr>
      </w:pPr>
      <w:r w:rsidRPr="00FB0D6E">
        <w:rPr>
          <w:rFonts w:ascii="Calibri" w:hAnsi="Calibri" w:cs="Calibri"/>
          <w:sz w:val="24"/>
          <w:szCs w:val="24"/>
        </w:rPr>
        <w:t>La selezione avverrà nel rispetto dei principi di concorrenza, rotazione, trasparenza, proporzionalità e non discriminazione.</w:t>
      </w:r>
    </w:p>
    <w:p w14:paraId="012F8DE2" w14:textId="7043C55F" w:rsidR="00795398" w:rsidRPr="00FB0D6E" w:rsidRDefault="00A003AD" w:rsidP="00FB0D6E">
      <w:pPr>
        <w:spacing w:after="0" w:line="240" w:lineRule="auto"/>
        <w:jc w:val="both"/>
        <w:rPr>
          <w:rFonts w:ascii="Calibri" w:hAnsi="Calibri" w:cs="Calibri"/>
          <w:sz w:val="24"/>
          <w:szCs w:val="24"/>
        </w:rPr>
      </w:pPr>
      <w:r>
        <w:rPr>
          <w:rFonts w:ascii="Calibri" w:hAnsi="Calibri" w:cs="Calibri"/>
          <w:sz w:val="24"/>
          <w:szCs w:val="24"/>
        </w:rPr>
        <w:t>Non è ammessa la partecipazione per un solo modulo del progetto.</w:t>
      </w:r>
    </w:p>
    <w:p w14:paraId="1862BC32" w14:textId="75331562" w:rsidR="00795398" w:rsidRPr="00FB0D6E" w:rsidRDefault="00795398" w:rsidP="00FB0D6E">
      <w:pPr>
        <w:spacing w:after="0" w:line="240" w:lineRule="auto"/>
        <w:jc w:val="both"/>
        <w:rPr>
          <w:rFonts w:ascii="Calibri" w:hAnsi="Calibri" w:cs="Calibri"/>
          <w:sz w:val="24"/>
          <w:szCs w:val="24"/>
        </w:rPr>
      </w:pPr>
    </w:p>
    <w:p w14:paraId="6B9434DB" w14:textId="59F0ACEB" w:rsidR="00795398" w:rsidRPr="00E5215B" w:rsidRDefault="00DA74BA" w:rsidP="00FB0D6E">
      <w:pPr>
        <w:pStyle w:val="Titolo1"/>
        <w:spacing w:before="0" w:after="0" w:line="240" w:lineRule="auto"/>
        <w:jc w:val="center"/>
        <w:rPr>
          <w:rFonts w:ascii="Calibri" w:hAnsi="Calibri" w:cs="Calibri"/>
          <w:b/>
          <w:bCs/>
          <w:color w:val="auto"/>
          <w:sz w:val="24"/>
          <w:szCs w:val="24"/>
        </w:rPr>
      </w:pPr>
      <w:bookmarkStart w:id="9" w:name="_Toc221102080"/>
      <w:r>
        <w:rPr>
          <w:rFonts w:ascii="Calibri" w:hAnsi="Calibri" w:cs="Calibri"/>
          <w:b/>
          <w:bCs/>
          <w:color w:val="auto"/>
          <w:sz w:val="24"/>
          <w:szCs w:val="24"/>
        </w:rPr>
        <w:t>8</w:t>
      </w:r>
      <w:r w:rsidR="00795398" w:rsidRPr="00E5215B">
        <w:rPr>
          <w:rFonts w:ascii="Calibri" w:hAnsi="Calibri" w:cs="Calibri"/>
          <w:b/>
          <w:bCs/>
          <w:color w:val="auto"/>
          <w:sz w:val="24"/>
          <w:szCs w:val="24"/>
        </w:rPr>
        <w:t>. MODALITÀ DI PRESENTAZIONE DELL’OFFERTA</w:t>
      </w:r>
      <w:bookmarkEnd w:id="9"/>
    </w:p>
    <w:p w14:paraId="2FBCA92D" w14:textId="77777777" w:rsidR="00795398" w:rsidRPr="00FB0D6E" w:rsidRDefault="00795398" w:rsidP="00FB0D6E">
      <w:pPr>
        <w:spacing w:after="0" w:line="240" w:lineRule="auto"/>
        <w:jc w:val="both"/>
        <w:rPr>
          <w:rFonts w:ascii="Calibri" w:hAnsi="Calibri" w:cs="Calibri"/>
          <w:sz w:val="24"/>
          <w:szCs w:val="24"/>
        </w:rPr>
      </w:pPr>
      <w:r w:rsidRPr="00FB0D6E">
        <w:rPr>
          <w:rFonts w:ascii="Calibri" w:hAnsi="Calibri" w:cs="Calibri"/>
          <w:sz w:val="24"/>
          <w:szCs w:val="24"/>
        </w:rPr>
        <w:t xml:space="preserve">L’offerta dovrà essere presentata </w:t>
      </w:r>
      <w:r w:rsidRPr="00FB0D6E">
        <w:rPr>
          <w:rFonts w:ascii="Calibri" w:hAnsi="Calibri" w:cs="Calibri"/>
          <w:b/>
          <w:bCs/>
          <w:sz w:val="24"/>
          <w:szCs w:val="24"/>
        </w:rPr>
        <w:t>esclusivamente tramite RDO Evoluta MePA</w:t>
      </w:r>
      <w:r w:rsidRPr="00FB0D6E">
        <w:rPr>
          <w:rFonts w:ascii="Calibri" w:hAnsi="Calibri" w:cs="Calibri"/>
          <w:sz w:val="24"/>
          <w:szCs w:val="24"/>
        </w:rPr>
        <w:t>, entro il termine perentorio indicato.</w:t>
      </w:r>
    </w:p>
    <w:p w14:paraId="1E9DBA94" w14:textId="77777777" w:rsidR="00573AFD" w:rsidRPr="00FB0D6E" w:rsidRDefault="00573AFD" w:rsidP="00FB0D6E">
      <w:pPr>
        <w:spacing w:after="0" w:line="240" w:lineRule="auto"/>
        <w:jc w:val="both"/>
        <w:rPr>
          <w:rFonts w:ascii="Calibri" w:hAnsi="Calibri" w:cs="Calibri"/>
          <w:sz w:val="24"/>
          <w:szCs w:val="24"/>
        </w:rPr>
      </w:pPr>
      <w:r w:rsidRPr="00FB0D6E">
        <w:rPr>
          <w:rFonts w:ascii="Calibri" w:hAnsi="Calibri" w:cs="Calibri"/>
          <w:sz w:val="24"/>
          <w:szCs w:val="24"/>
        </w:rPr>
        <w:t xml:space="preserve">L’offerta e la documentazione relativa alla procedura devono essere presentate esclusivamente attraverso la Piattaforma </w:t>
      </w:r>
      <w:r w:rsidRPr="00A84F7B">
        <w:rPr>
          <w:rFonts w:ascii="Calibri" w:hAnsi="Calibri" w:cs="Calibri"/>
          <w:i/>
          <w:iCs/>
          <w:sz w:val="24"/>
          <w:szCs w:val="24"/>
        </w:rPr>
        <w:t>https://www.acquistinretepa.it/.</w:t>
      </w:r>
      <w:r w:rsidRPr="00FB0D6E">
        <w:rPr>
          <w:rFonts w:ascii="Calibri" w:hAnsi="Calibri" w:cs="Calibri"/>
          <w:sz w:val="24"/>
          <w:szCs w:val="24"/>
        </w:rPr>
        <w:t xml:space="preserve"> Non sono considerate valide le offerte presentate attraverso modalità diverse da quelle previste nella presente richiesta di offerta. </w:t>
      </w:r>
    </w:p>
    <w:p w14:paraId="66930038" w14:textId="77777777" w:rsidR="00573AFD" w:rsidRPr="00FB0D6E" w:rsidRDefault="00573AFD" w:rsidP="00FB0D6E">
      <w:pPr>
        <w:spacing w:after="0" w:line="240" w:lineRule="auto"/>
        <w:jc w:val="both"/>
        <w:rPr>
          <w:rFonts w:ascii="Calibri" w:hAnsi="Calibri" w:cs="Calibri"/>
          <w:sz w:val="24"/>
          <w:szCs w:val="24"/>
        </w:rPr>
      </w:pPr>
      <w:r w:rsidRPr="00FB0D6E">
        <w:rPr>
          <w:rFonts w:ascii="Calibri" w:hAnsi="Calibri" w:cs="Calibri"/>
          <w:sz w:val="24"/>
          <w:szCs w:val="24"/>
        </w:rPr>
        <w:t xml:space="preserve">L’offerta deve essere sottoscritta con firma digitale o altra firma elettronica qualificata o firma elettronica avanzata. Le dichiarazioni sostitutive si redigono ai sensi degli articoli 19, 46 e 47 del decreto del Presidente della Repubblica n. 445/2000. </w:t>
      </w:r>
    </w:p>
    <w:p w14:paraId="11C7F95E" w14:textId="77777777" w:rsidR="00A84F7B" w:rsidRDefault="00A84F7B" w:rsidP="00FB0D6E">
      <w:pPr>
        <w:spacing w:after="0" w:line="240" w:lineRule="auto"/>
        <w:jc w:val="both"/>
        <w:rPr>
          <w:rFonts w:ascii="Calibri" w:hAnsi="Calibri" w:cs="Calibri"/>
          <w:sz w:val="24"/>
          <w:szCs w:val="24"/>
        </w:rPr>
      </w:pPr>
    </w:p>
    <w:p w14:paraId="4C1D625A" w14:textId="77777777" w:rsidR="00A84F7B" w:rsidRDefault="00573AFD" w:rsidP="00FB0D6E">
      <w:pPr>
        <w:spacing w:after="0" w:line="240" w:lineRule="auto"/>
        <w:jc w:val="both"/>
        <w:rPr>
          <w:rFonts w:ascii="Calibri" w:hAnsi="Calibri" w:cs="Calibri"/>
          <w:sz w:val="24"/>
          <w:szCs w:val="24"/>
        </w:rPr>
      </w:pPr>
      <w:r w:rsidRPr="00A84F7B">
        <w:rPr>
          <w:rFonts w:ascii="Calibri" w:hAnsi="Calibri" w:cs="Calibri"/>
          <w:sz w:val="24"/>
          <w:szCs w:val="24"/>
          <w:highlight w:val="yellow"/>
        </w:rPr>
        <w:t xml:space="preserve">L’offerta deve pervenire entro e non oltre il giorno </w:t>
      </w:r>
      <w:r w:rsidR="00016BD1" w:rsidRPr="00A84F7B">
        <w:rPr>
          <w:rFonts w:ascii="Calibri" w:hAnsi="Calibri" w:cs="Calibri"/>
          <w:b/>
          <w:bCs/>
          <w:sz w:val="24"/>
          <w:szCs w:val="24"/>
          <w:highlight w:val="yellow"/>
        </w:rPr>
        <w:t>__</w:t>
      </w:r>
      <w:r w:rsidRPr="00A84F7B">
        <w:rPr>
          <w:rFonts w:ascii="Calibri" w:hAnsi="Calibri" w:cs="Calibri"/>
          <w:b/>
          <w:bCs/>
          <w:sz w:val="24"/>
          <w:szCs w:val="24"/>
          <w:highlight w:val="yellow"/>
        </w:rPr>
        <w:t>/</w:t>
      </w:r>
      <w:r w:rsidR="00016BD1" w:rsidRPr="00A84F7B">
        <w:rPr>
          <w:rFonts w:ascii="Calibri" w:hAnsi="Calibri" w:cs="Calibri"/>
          <w:b/>
          <w:bCs/>
          <w:sz w:val="24"/>
          <w:szCs w:val="24"/>
          <w:highlight w:val="yellow"/>
        </w:rPr>
        <w:t>__/</w:t>
      </w:r>
      <w:r w:rsidR="00DD2D37" w:rsidRPr="00A84F7B">
        <w:rPr>
          <w:rFonts w:ascii="Calibri" w:hAnsi="Calibri" w:cs="Calibri"/>
          <w:b/>
          <w:bCs/>
          <w:sz w:val="24"/>
          <w:szCs w:val="24"/>
          <w:highlight w:val="yellow"/>
        </w:rPr>
        <w:t>2026</w:t>
      </w:r>
      <w:r w:rsidRPr="00A84F7B">
        <w:rPr>
          <w:rFonts w:ascii="Calibri" w:hAnsi="Calibri" w:cs="Calibri"/>
          <w:sz w:val="24"/>
          <w:szCs w:val="24"/>
          <w:highlight w:val="yellow"/>
        </w:rPr>
        <w:t xml:space="preserve"> alle ore </w:t>
      </w:r>
      <w:r w:rsidR="00DD2D37" w:rsidRPr="00A84F7B">
        <w:rPr>
          <w:rFonts w:ascii="Calibri" w:hAnsi="Calibri" w:cs="Calibri"/>
          <w:b/>
          <w:bCs/>
          <w:sz w:val="24"/>
          <w:szCs w:val="24"/>
          <w:highlight w:val="yellow"/>
        </w:rPr>
        <w:t>12</w:t>
      </w:r>
      <w:r w:rsidRPr="00A84F7B">
        <w:rPr>
          <w:rFonts w:ascii="Calibri" w:hAnsi="Calibri" w:cs="Calibri"/>
          <w:b/>
          <w:bCs/>
          <w:sz w:val="24"/>
          <w:szCs w:val="24"/>
          <w:highlight w:val="yellow"/>
        </w:rPr>
        <w:t>:</w:t>
      </w:r>
      <w:r w:rsidR="00DD2D37" w:rsidRPr="00A84F7B">
        <w:rPr>
          <w:rFonts w:ascii="Calibri" w:hAnsi="Calibri" w:cs="Calibri"/>
          <w:b/>
          <w:bCs/>
          <w:sz w:val="24"/>
          <w:szCs w:val="24"/>
          <w:highlight w:val="yellow"/>
        </w:rPr>
        <w:t>00</w:t>
      </w:r>
      <w:r w:rsidRPr="00A84F7B">
        <w:rPr>
          <w:rFonts w:ascii="Calibri" w:hAnsi="Calibri" w:cs="Calibri"/>
          <w:sz w:val="24"/>
          <w:szCs w:val="24"/>
          <w:highlight w:val="yellow"/>
        </w:rPr>
        <w:t xml:space="preserve"> a pena di irricevibilità.</w:t>
      </w:r>
      <w:r w:rsidRPr="00FB0D6E">
        <w:rPr>
          <w:rFonts w:ascii="Calibri" w:hAnsi="Calibri" w:cs="Calibri"/>
          <w:sz w:val="24"/>
          <w:szCs w:val="24"/>
        </w:rPr>
        <w:t xml:space="preserve"> </w:t>
      </w:r>
    </w:p>
    <w:p w14:paraId="6D615AC5" w14:textId="77777777" w:rsidR="00A84F7B" w:rsidRDefault="00A84F7B" w:rsidP="00FB0D6E">
      <w:pPr>
        <w:spacing w:after="0" w:line="240" w:lineRule="auto"/>
        <w:jc w:val="both"/>
        <w:rPr>
          <w:rFonts w:ascii="Calibri" w:hAnsi="Calibri" w:cs="Calibri"/>
          <w:sz w:val="24"/>
          <w:szCs w:val="24"/>
        </w:rPr>
      </w:pPr>
    </w:p>
    <w:p w14:paraId="74D24D41" w14:textId="1E52E67F" w:rsidR="00573AFD" w:rsidRPr="00FB0D6E" w:rsidRDefault="00573AFD" w:rsidP="00FB0D6E">
      <w:pPr>
        <w:spacing w:after="0" w:line="240" w:lineRule="auto"/>
        <w:jc w:val="both"/>
        <w:rPr>
          <w:rFonts w:ascii="Calibri" w:hAnsi="Calibri" w:cs="Calibri"/>
          <w:sz w:val="24"/>
          <w:szCs w:val="24"/>
        </w:rPr>
      </w:pPr>
      <w:r w:rsidRPr="00FB0D6E">
        <w:rPr>
          <w:rFonts w:ascii="Calibri" w:hAnsi="Calibri" w:cs="Calibri"/>
          <w:sz w:val="24"/>
          <w:szCs w:val="24"/>
        </w:rPr>
        <w:t>L’offerta presentata è vincolante per l’operatore economico per 180 (centottanta) giorni dalla data di scadenza del termine predetto.</w:t>
      </w:r>
    </w:p>
    <w:p w14:paraId="51D6D95D" w14:textId="77777777" w:rsidR="008371B1" w:rsidRPr="00FB0D6E" w:rsidRDefault="008371B1" w:rsidP="00FB0D6E">
      <w:pPr>
        <w:spacing w:after="0" w:line="240" w:lineRule="auto"/>
        <w:jc w:val="both"/>
        <w:rPr>
          <w:rFonts w:ascii="Calibri" w:hAnsi="Calibri" w:cs="Calibri"/>
          <w:sz w:val="24"/>
          <w:szCs w:val="24"/>
        </w:rPr>
      </w:pPr>
    </w:p>
    <w:p w14:paraId="6AFCD911" w14:textId="5907E07E" w:rsidR="00573AFD" w:rsidRPr="00FB0D6E" w:rsidRDefault="007B7C7E" w:rsidP="00FB0D6E">
      <w:pPr>
        <w:pStyle w:val="Titolo2"/>
        <w:spacing w:before="0" w:after="0" w:line="240" w:lineRule="auto"/>
        <w:jc w:val="both"/>
        <w:rPr>
          <w:rFonts w:ascii="Calibri" w:hAnsi="Calibri" w:cs="Calibri"/>
          <w:b/>
          <w:color w:val="auto"/>
          <w:sz w:val="24"/>
          <w:szCs w:val="24"/>
        </w:rPr>
      </w:pPr>
      <w:bookmarkStart w:id="10" w:name="_Toc221102081"/>
      <w:r>
        <w:rPr>
          <w:rFonts w:ascii="Calibri" w:hAnsi="Calibri" w:cs="Calibri"/>
          <w:b/>
          <w:color w:val="auto"/>
          <w:sz w:val="24"/>
          <w:szCs w:val="24"/>
        </w:rPr>
        <w:lastRenderedPageBreak/>
        <w:t>8</w:t>
      </w:r>
      <w:r w:rsidR="00573AFD" w:rsidRPr="00FB0D6E">
        <w:rPr>
          <w:rFonts w:ascii="Calibri" w:hAnsi="Calibri" w:cs="Calibri"/>
          <w:b/>
          <w:color w:val="auto"/>
          <w:sz w:val="24"/>
          <w:szCs w:val="24"/>
        </w:rPr>
        <w:t>.1 DOCUMENTAZIONE AMMINISTRATIVA:</w:t>
      </w:r>
      <w:bookmarkEnd w:id="10"/>
      <w:r w:rsidR="00573AFD" w:rsidRPr="00FB0D6E">
        <w:rPr>
          <w:rFonts w:ascii="Calibri" w:hAnsi="Calibri" w:cs="Calibri"/>
          <w:b/>
          <w:color w:val="auto"/>
          <w:sz w:val="24"/>
          <w:szCs w:val="24"/>
        </w:rPr>
        <w:t xml:space="preserve"> </w:t>
      </w:r>
    </w:p>
    <w:p w14:paraId="3D9A6347" w14:textId="562A0D37" w:rsidR="00573AFD" w:rsidRPr="00FB0D6E" w:rsidRDefault="00573AFD" w:rsidP="00A84F7B">
      <w:pPr>
        <w:pStyle w:val="Paragrafoelenco"/>
        <w:numPr>
          <w:ilvl w:val="0"/>
          <w:numId w:val="12"/>
        </w:numPr>
        <w:spacing w:after="0" w:line="240" w:lineRule="auto"/>
        <w:ind w:left="709"/>
        <w:jc w:val="both"/>
        <w:rPr>
          <w:rFonts w:ascii="Calibri" w:hAnsi="Calibri" w:cs="Calibri"/>
          <w:sz w:val="24"/>
          <w:szCs w:val="24"/>
        </w:rPr>
      </w:pPr>
      <w:r w:rsidRPr="00FB0D6E">
        <w:rPr>
          <w:rFonts w:ascii="Calibri" w:hAnsi="Calibri" w:cs="Calibri"/>
          <w:sz w:val="24"/>
          <w:szCs w:val="24"/>
        </w:rPr>
        <w:t xml:space="preserve">Documento di Gara Unico Europeo – DGUE fornito dal sistema; </w:t>
      </w:r>
    </w:p>
    <w:p w14:paraId="24EC23A3" w14:textId="0F13DB6B" w:rsidR="00573AFD" w:rsidRPr="00FB0D6E" w:rsidRDefault="00573AFD" w:rsidP="00A84F7B">
      <w:pPr>
        <w:pStyle w:val="Paragrafoelenco"/>
        <w:numPr>
          <w:ilvl w:val="0"/>
          <w:numId w:val="12"/>
        </w:numPr>
        <w:spacing w:after="0" w:line="240" w:lineRule="auto"/>
        <w:ind w:left="709"/>
        <w:jc w:val="both"/>
        <w:rPr>
          <w:rFonts w:ascii="Calibri" w:hAnsi="Calibri" w:cs="Calibri"/>
          <w:sz w:val="24"/>
          <w:szCs w:val="24"/>
        </w:rPr>
      </w:pPr>
      <w:r w:rsidRPr="00FB0D6E">
        <w:rPr>
          <w:rFonts w:ascii="Calibri" w:hAnsi="Calibri" w:cs="Calibri"/>
          <w:sz w:val="24"/>
          <w:szCs w:val="24"/>
        </w:rPr>
        <w:t xml:space="preserve">Dichiarazione integrativa al DGUE; </w:t>
      </w:r>
    </w:p>
    <w:p w14:paraId="4DB39007" w14:textId="77777777" w:rsidR="0042592C" w:rsidRPr="00FB0D6E" w:rsidRDefault="0042592C" w:rsidP="0042592C">
      <w:pPr>
        <w:numPr>
          <w:ilvl w:val="0"/>
          <w:numId w:val="12"/>
        </w:numPr>
        <w:spacing w:after="0" w:line="240" w:lineRule="auto"/>
        <w:ind w:left="709"/>
        <w:jc w:val="both"/>
        <w:rPr>
          <w:rFonts w:ascii="Calibri" w:hAnsi="Calibri" w:cs="Calibri"/>
          <w:sz w:val="24"/>
          <w:szCs w:val="24"/>
        </w:rPr>
      </w:pPr>
      <w:r w:rsidRPr="00FB0D6E">
        <w:rPr>
          <w:rFonts w:ascii="Calibri" w:hAnsi="Calibri" w:cs="Calibri"/>
          <w:sz w:val="24"/>
          <w:szCs w:val="24"/>
        </w:rPr>
        <w:t xml:space="preserve">Allegato </w:t>
      </w:r>
      <w:r>
        <w:rPr>
          <w:rFonts w:ascii="Calibri" w:hAnsi="Calibri" w:cs="Calibri"/>
          <w:sz w:val="24"/>
          <w:szCs w:val="24"/>
        </w:rPr>
        <w:t>1</w:t>
      </w:r>
      <w:r w:rsidRPr="00FB0D6E">
        <w:rPr>
          <w:rFonts w:ascii="Calibri" w:hAnsi="Calibri" w:cs="Calibri"/>
          <w:sz w:val="24"/>
          <w:szCs w:val="24"/>
        </w:rPr>
        <w:t xml:space="preserve"> - Modello Dichiarazioni Ex Art. 94,95 E 98 Del D.Lgs 36/2023 E Ai Sensi Dell’art. 53, Comma 16-Ter, D.Lgs. 165/2001 (pantouflage o revolving doors); </w:t>
      </w:r>
    </w:p>
    <w:p w14:paraId="7CA93DD5" w14:textId="77777777" w:rsidR="0042592C" w:rsidRPr="00FB0D6E" w:rsidRDefault="0042592C" w:rsidP="0042592C">
      <w:pPr>
        <w:numPr>
          <w:ilvl w:val="0"/>
          <w:numId w:val="12"/>
        </w:numPr>
        <w:spacing w:after="0" w:line="240" w:lineRule="auto"/>
        <w:ind w:left="709"/>
        <w:jc w:val="both"/>
        <w:rPr>
          <w:rFonts w:ascii="Calibri" w:hAnsi="Calibri" w:cs="Calibri"/>
          <w:sz w:val="24"/>
          <w:szCs w:val="24"/>
        </w:rPr>
      </w:pPr>
      <w:r w:rsidRPr="00FB0D6E">
        <w:rPr>
          <w:rFonts w:ascii="Calibri" w:hAnsi="Calibri" w:cs="Calibri"/>
          <w:sz w:val="24"/>
          <w:szCs w:val="24"/>
        </w:rPr>
        <w:t xml:space="preserve">Allegato </w:t>
      </w:r>
      <w:r>
        <w:rPr>
          <w:rFonts w:ascii="Calibri" w:hAnsi="Calibri" w:cs="Calibri"/>
          <w:sz w:val="24"/>
          <w:szCs w:val="24"/>
        </w:rPr>
        <w:t>2</w:t>
      </w:r>
      <w:r w:rsidRPr="00FB0D6E">
        <w:rPr>
          <w:rFonts w:ascii="Calibri" w:hAnsi="Calibri" w:cs="Calibri"/>
          <w:sz w:val="24"/>
          <w:szCs w:val="24"/>
        </w:rPr>
        <w:t xml:space="preserve"> - Dichiarazione ai sensi dell’art. 3 della L. 136/2010 e s.m.i. (tracciabilità dei flussi finanziari); </w:t>
      </w:r>
    </w:p>
    <w:p w14:paraId="03B62272" w14:textId="77777777" w:rsidR="0042592C" w:rsidRPr="00FB0D6E" w:rsidRDefault="0042592C" w:rsidP="0042592C">
      <w:pPr>
        <w:numPr>
          <w:ilvl w:val="0"/>
          <w:numId w:val="12"/>
        </w:numPr>
        <w:spacing w:after="0" w:line="240" w:lineRule="auto"/>
        <w:ind w:left="709"/>
        <w:jc w:val="both"/>
        <w:rPr>
          <w:rFonts w:ascii="Calibri" w:hAnsi="Calibri" w:cs="Calibri"/>
          <w:sz w:val="24"/>
          <w:szCs w:val="24"/>
        </w:rPr>
      </w:pPr>
      <w:r w:rsidRPr="00FB0D6E">
        <w:rPr>
          <w:rFonts w:ascii="Calibri" w:hAnsi="Calibri" w:cs="Calibri"/>
          <w:sz w:val="24"/>
          <w:szCs w:val="24"/>
        </w:rPr>
        <w:t xml:space="preserve">Allegato </w:t>
      </w:r>
      <w:r>
        <w:rPr>
          <w:rFonts w:ascii="Calibri" w:hAnsi="Calibri" w:cs="Calibri"/>
          <w:sz w:val="24"/>
          <w:szCs w:val="24"/>
        </w:rPr>
        <w:t>3</w:t>
      </w:r>
      <w:r w:rsidRPr="00FB0D6E">
        <w:rPr>
          <w:rFonts w:ascii="Calibri" w:hAnsi="Calibri" w:cs="Calibri"/>
          <w:sz w:val="24"/>
          <w:szCs w:val="24"/>
        </w:rPr>
        <w:t xml:space="preserve"> - Patto di Integrità sottoscritto per accettazione dal legale rappresentante dell’impresa;</w:t>
      </w:r>
    </w:p>
    <w:p w14:paraId="7D5431DF" w14:textId="77777777" w:rsidR="0042592C" w:rsidRPr="00FB0D6E" w:rsidRDefault="0042592C" w:rsidP="0042592C">
      <w:pPr>
        <w:numPr>
          <w:ilvl w:val="0"/>
          <w:numId w:val="12"/>
        </w:numPr>
        <w:spacing w:after="0" w:line="240" w:lineRule="auto"/>
        <w:ind w:left="709"/>
        <w:jc w:val="both"/>
        <w:rPr>
          <w:rFonts w:ascii="Calibri" w:hAnsi="Calibri" w:cs="Calibri"/>
          <w:sz w:val="24"/>
          <w:szCs w:val="24"/>
        </w:rPr>
      </w:pPr>
      <w:r w:rsidRPr="00FB0D6E">
        <w:rPr>
          <w:rFonts w:ascii="Calibri" w:hAnsi="Calibri" w:cs="Calibri"/>
          <w:sz w:val="24"/>
          <w:szCs w:val="24"/>
        </w:rPr>
        <w:t xml:space="preserve">Allegato </w:t>
      </w:r>
      <w:r>
        <w:rPr>
          <w:rFonts w:ascii="Calibri" w:hAnsi="Calibri" w:cs="Calibri"/>
          <w:sz w:val="24"/>
          <w:szCs w:val="24"/>
        </w:rPr>
        <w:t>4</w:t>
      </w:r>
      <w:r w:rsidRPr="00FB0D6E">
        <w:rPr>
          <w:rFonts w:ascii="Calibri" w:hAnsi="Calibri" w:cs="Calibri"/>
          <w:sz w:val="24"/>
          <w:szCs w:val="24"/>
        </w:rPr>
        <w:t xml:space="preserve"> - Informativa sul trattamento dei dati personali (Informativa Privacy) firmata per accettazione;</w:t>
      </w:r>
    </w:p>
    <w:p w14:paraId="220A3CA3" w14:textId="77777777" w:rsidR="0042592C" w:rsidRPr="00FB0D6E" w:rsidRDefault="0042592C" w:rsidP="0042592C">
      <w:pPr>
        <w:numPr>
          <w:ilvl w:val="0"/>
          <w:numId w:val="12"/>
        </w:numPr>
        <w:spacing w:after="0" w:line="240" w:lineRule="auto"/>
        <w:ind w:left="709"/>
        <w:jc w:val="both"/>
        <w:rPr>
          <w:rFonts w:ascii="Calibri" w:hAnsi="Calibri" w:cs="Calibri"/>
          <w:sz w:val="24"/>
          <w:szCs w:val="24"/>
        </w:rPr>
      </w:pPr>
      <w:r w:rsidRPr="00FB0D6E">
        <w:rPr>
          <w:rFonts w:ascii="Calibri" w:hAnsi="Calibri" w:cs="Calibri"/>
          <w:sz w:val="24"/>
          <w:szCs w:val="24"/>
        </w:rPr>
        <w:t xml:space="preserve">Allegato </w:t>
      </w:r>
      <w:r>
        <w:rPr>
          <w:rFonts w:ascii="Calibri" w:hAnsi="Calibri" w:cs="Calibri"/>
          <w:sz w:val="24"/>
          <w:szCs w:val="24"/>
        </w:rPr>
        <w:t>5</w:t>
      </w:r>
      <w:r w:rsidRPr="00FB0D6E">
        <w:rPr>
          <w:rFonts w:ascii="Calibri" w:hAnsi="Calibri" w:cs="Calibri"/>
          <w:sz w:val="24"/>
          <w:szCs w:val="24"/>
        </w:rPr>
        <w:t xml:space="preserve"> – Dichiarazione di equivalenza CCNL (se dovuta);</w:t>
      </w:r>
    </w:p>
    <w:p w14:paraId="7DC5002B" w14:textId="77777777" w:rsidR="0042592C" w:rsidRPr="00FB0D6E" w:rsidRDefault="0042592C" w:rsidP="0042592C">
      <w:pPr>
        <w:numPr>
          <w:ilvl w:val="0"/>
          <w:numId w:val="12"/>
        </w:numPr>
        <w:spacing w:after="0" w:line="240" w:lineRule="auto"/>
        <w:ind w:left="709"/>
        <w:jc w:val="both"/>
        <w:rPr>
          <w:rFonts w:ascii="Calibri" w:hAnsi="Calibri" w:cs="Calibri"/>
          <w:sz w:val="24"/>
          <w:szCs w:val="24"/>
        </w:rPr>
      </w:pPr>
      <w:r w:rsidRPr="00FB0D6E">
        <w:rPr>
          <w:rFonts w:ascii="Calibri" w:hAnsi="Calibri" w:cs="Calibri"/>
          <w:sz w:val="24"/>
          <w:szCs w:val="24"/>
        </w:rPr>
        <w:t xml:space="preserve">Allegato </w:t>
      </w:r>
      <w:r>
        <w:rPr>
          <w:rFonts w:ascii="Calibri" w:hAnsi="Calibri" w:cs="Calibri"/>
          <w:sz w:val="24"/>
          <w:szCs w:val="24"/>
        </w:rPr>
        <w:t>6</w:t>
      </w:r>
      <w:r w:rsidRPr="00FB0D6E">
        <w:rPr>
          <w:rFonts w:ascii="Calibri" w:hAnsi="Calibri" w:cs="Calibri"/>
          <w:sz w:val="24"/>
          <w:szCs w:val="24"/>
        </w:rPr>
        <w:t xml:space="preserve"> -Capitolato Tecnico.</w:t>
      </w:r>
    </w:p>
    <w:p w14:paraId="09A4725A" w14:textId="77777777" w:rsidR="0042592C" w:rsidRDefault="0042592C" w:rsidP="0042592C">
      <w:pPr>
        <w:numPr>
          <w:ilvl w:val="0"/>
          <w:numId w:val="12"/>
        </w:numPr>
        <w:spacing w:after="0" w:line="240" w:lineRule="auto"/>
        <w:ind w:left="709"/>
        <w:jc w:val="both"/>
        <w:rPr>
          <w:rFonts w:ascii="Calibri" w:hAnsi="Calibri" w:cs="Calibri"/>
          <w:sz w:val="24"/>
          <w:szCs w:val="24"/>
        </w:rPr>
      </w:pPr>
      <w:r w:rsidRPr="00FB0D6E">
        <w:rPr>
          <w:rFonts w:ascii="Calibri" w:hAnsi="Calibri" w:cs="Calibri"/>
          <w:sz w:val="24"/>
          <w:szCs w:val="24"/>
        </w:rPr>
        <w:t xml:space="preserve">Allegato </w:t>
      </w:r>
      <w:r>
        <w:rPr>
          <w:rFonts w:ascii="Calibri" w:hAnsi="Calibri" w:cs="Calibri"/>
          <w:sz w:val="24"/>
          <w:szCs w:val="24"/>
        </w:rPr>
        <w:t>7</w:t>
      </w:r>
      <w:r w:rsidRPr="00FB0D6E">
        <w:rPr>
          <w:rFonts w:ascii="Calibri" w:hAnsi="Calibri" w:cs="Calibri"/>
          <w:sz w:val="24"/>
          <w:szCs w:val="24"/>
        </w:rPr>
        <w:t xml:space="preserve"> – Dichiarazione Criteri </w:t>
      </w:r>
      <w:r>
        <w:rPr>
          <w:rFonts w:ascii="Calibri" w:hAnsi="Calibri" w:cs="Calibri"/>
          <w:sz w:val="24"/>
          <w:szCs w:val="24"/>
        </w:rPr>
        <w:t>DNSH/</w:t>
      </w:r>
      <w:r w:rsidRPr="00FB0D6E">
        <w:rPr>
          <w:rFonts w:ascii="Calibri" w:hAnsi="Calibri" w:cs="Calibri"/>
          <w:sz w:val="24"/>
          <w:szCs w:val="24"/>
        </w:rPr>
        <w:t xml:space="preserve">CAM </w:t>
      </w:r>
    </w:p>
    <w:p w14:paraId="04C39C93" w14:textId="77777777" w:rsidR="0042592C" w:rsidRPr="00FB0D6E" w:rsidRDefault="0042592C" w:rsidP="00180650">
      <w:pPr>
        <w:numPr>
          <w:ilvl w:val="0"/>
          <w:numId w:val="12"/>
        </w:numPr>
        <w:spacing w:after="0" w:line="240" w:lineRule="auto"/>
        <w:ind w:left="709"/>
        <w:jc w:val="both"/>
        <w:rPr>
          <w:rFonts w:ascii="Calibri" w:hAnsi="Calibri" w:cs="Calibri"/>
          <w:sz w:val="24"/>
          <w:szCs w:val="24"/>
        </w:rPr>
      </w:pPr>
      <w:r>
        <w:rPr>
          <w:rFonts w:ascii="Calibri" w:hAnsi="Calibri" w:cs="Calibri"/>
          <w:sz w:val="24"/>
          <w:szCs w:val="24"/>
        </w:rPr>
        <w:t>Allegato 8 – Attestazione di avvenuto sopralluogo</w:t>
      </w:r>
    </w:p>
    <w:p w14:paraId="77554BFC" w14:textId="77777777" w:rsidR="00573AFD" w:rsidRPr="00FB0D6E" w:rsidRDefault="00573AFD" w:rsidP="00FB0D6E">
      <w:pPr>
        <w:spacing w:after="0" w:line="240" w:lineRule="auto"/>
        <w:jc w:val="both"/>
        <w:rPr>
          <w:rFonts w:ascii="Calibri" w:hAnsi="Calibri" w:cs="Calibri"/>
          <w:sz w:val="24"/>
          <w:szCs w:val="24"/>
        </w:rPr>
      </w:pPr>
    </w:p>
    <w:p w14:paraId="4FFD9393" w14:textId="3BD6DCE3" w:rsidR="00573AFD" w:rsidRPr="00FB0D6E" w:rsidRDefault="007B7C7E" w:rsidP="00FB0D6E">
      <w:pPr>
        <w:pStyle w:val="Titolo2"/>
        <w:spacing w:before="0" w:after="0" w:line="240" w:lineRule="auto"/>
        <w:jc w:val="both"/>
        <w:rPr>
          <w:rFonts w:ascii="Calibri" w:hAnsi="Calibri" w:cs="Calibri"/>
          <w:b/>
          <w:color w:val="auto"/>
          <w:sz w:val="24"/>
          <w:szCs w:val="24"/>
        </w:rPr>
      </w:pPr>
      <w:bookmarkStart w:id="11" w:name="_Toc221102082"/>
      <w:r>
        <w:rPr>
          <w:rFonts w:ascii="Calibri" w:hAnsi="Calibri" w:cs="Calibri"/>
          <w:b/>
          <w:color w:val="auto"/>
          <w:sz w:val="24"/>
          <w:szCs w:val="24"/>
        </w:rPr>
        <w:t>8</w:t>
      </w:r>
      <w:r w:rsidR="00573AFD" w:rsidRPr="00FB0D6E">
        <w:rPr>
          <w:rFonts w:ascii="Calibri" w:hAnsi="Calibri" w:cs="Calibri"/>
          <w:b/>
          <w:color w:val="auto"/>
          <w:sz w:val="24"/>
          <w:szCs w:val="24"/>
        </w:rPr>
        <w:t>.2. OFFERTA TECNICA:</w:t>
      </w:r>
      <w:bookmarkEnd w:id="11"/>
      <w:r w:rsidR="00573AFD" w:rsidRPr="00FB0D6E">
        <w:rPr>
          <w:rFonts w:ascii="Calibri" w:hAnsi="Calibri" w:cs="Calibri"/>
          <w:b/>
          <w:color w:val="auto"/>
          <w:sz w:val="24"/>
          <w:szCs w:val="24"/>
        </w:rPr>
        <w:t xml:space="preserve"> </w:t>
      </w:r>
    </w:p>
    <w:p w14:paraId="22794D3B" w14:textId="293771DF" w:rsidR="00573AFD" w:rsidRPr="00FB0D6E" w:rsidRDefault="00573AFD" w:rsidP="00A84F7B">
      <w:pPr>
        <w:spacing w:after="0" w:line="240" w:lineRule="auto"/>
        <w:ind w:left="284"/>
        <w:jc w:val="both"/>
        <w:rPr>
          <w:rFonts w:ascii="Calibri" w:hAnsi="Calibri" w:cs="Calibri"/>
          <w:sz w:val="24"/>
          <w:szCs w:val="24"/>
        </w:rPr>
      </w:pPr>
      <w:r w:rsidRPr="00FB0D6E">
        <w:rPr>
          <w:rFonts w:ascii="Calibri" w:hAnsi="Calibri" w:cs="Calibri"/>
          <w:sz w:val="24"/>
          <w:szCs w:val="24"/>
        </w:rPr>
        <w:t xml:space="preserve">Essendo la procedura incentrata su rilascio di </w:t>
      </w:r>
      <w:r w:rsidR="009832EF" w:rsidRPr="00FB0D6E">
        <w:rPr>
          <w:rFonts w:ascii="Calibri" w:hAnsi="Calibri" w:cs="Calibri"/>
          <w:sz w:val="24"/>
          <w:szCs w:val="24"/>
        </w:rPr>
        <w:t>forniture</w:t>
      </w:r>
      <w:r w:rsidRPr="00FB0D6E">
        <w:rPr>
          <w:rFonts w:ascii="Calibri" w:hAnsi="Calibri" w:cs="Calibri"/>
          <w:sz w:val="24"/>
          <w:szCs w:val="24"/>
        </w:rPr>
        <w:t>, all’interno della busta virtuale contenente l’offerta tecnica, l’operatore</w:t>
      </w:r>
      <w:r w:rsidR="00F36175" w:rsidRPr="00FB0D6E">
        <w:rPr>
          <w:rFonts w:ascii="Calibri" w:hAnsi="Calibri" w:cs="Calibri"/>
          <w:sz w:val="24"/>
          <w:szCs w:val="24"/>
        </w:rPr>
        <w:t xml:space="preserve">, </w:t>
      </w:r>
      <w:r w:rsidRPr="00FB0D6E">
        <w:rPr>
          <w:rFonts w:ascii="Calibri" w:hAnsi="Calibri" w:cs="Calibri"/>
          <w:sz w:val="24"/>
          <w:szCs w:val="24"/>
        </w:rPr>
        <w:t>pena esclusione</w:t>
      </w:r>
      <w:r w:rsidR="00F36175" w:rsidRPr="00FB0D6E">
        <w:rPr>
          <w:rFonts w:ascii="Calibri" w:hAnsi="Calibri" w:cs="Calibri"/>
          <w:sz w:val="24"/>
          <w:szCs w:val="24"/>
        </w:rPr>
        <w:t>,</w:t>
      </w:r>
      <w:r w:rsidRPr="00FB0D6E">
        <w:rPr>
          <w:rFonts w:ascii="Calibri" w:hAnsi="Calibri" w:cs="Calibri"/>
          <w:sz w:val="24"/>
          <w:szCs w:val="24"/>
        </w:rPr>
        <w:t xml:space="preserve"> dovrà inserire una dichiarazione ai sensi del DPR 445/2000, firmata dal legale rappresentante, attraverso la quale dichiara di poter offrire quanto in oggetto con le specifiche presenti al paragrafo 3 - OGGETTO, IMPORTO E DURATA.</w:t>
      </w:r>
    </w:p>
    <w:p w14:paraId="7075EEE4" w14:textId="77777777" w:rsidR="008371B1" w:rsidRPr="00FB0D6E" w:rsidRDefault="008371B1" w:rsidP="00FB0D6E">
      <w:pPr>
        <w:spacing w:after="0" w:line="240" w:lineRule="auto"/>
        <w:ind w:left="1418"/>
        <w:jc w:val="both"/>
        <w:rPr>
          <w:rFonts w:ascii="Calibri" w:hAnsi="Calibri" w:cs="Calibri"/>
          <w:sz w:val="24"/>
          <w:szCs w:val="24"/>
        </w:rPr>
      </w:pPr>
    </w:p>
    <w:p w14:paraId="28D595BD" w14:textId="320F0E8A" w:rsidR="00573AFD" w:rsidRPr="00FB0D6E" w:rsidRDefault="007B7C7E" w:rsidP="00FB0D6E">
      <w:pPr>
        <w:pStyle w:val="Titolo2"/>
        <w:spacing w:before="0" w:after="0" w:line="240" w:lineRule="auto"/>
        <w:jc w:val="both"/>
        <w:rPr>
          <w:rFonts w:ascii="Calibri" w:hAnsi="Calibri" w:cs="Calibri"/>
          <w:b/>
          <w:color w:val="auto"/>
          <w:sz w:val="24"/>
          <w:szCs w:val="24"/>
        </w:rPr>
      </w:pPr>
      <w:bookmarkStart w:id="12" w:name="_Toc221102083"/>
      <w:r>
        <w:rPr>
          <w:rFonts w:ascii="Calibri" w:hAnsi="Calibri" w:cs="Calibri"/>
          <w:b/>
          <w:color w:val="auto"/>
          <w:sz w:val="24"/>
          <w:szCs w:val="24"/>
        </w:rPr>
        <w:t>8</w:t>
      </w:r>
      <w:r w:rsidR="00573AFD" w:rsidRPr="00FB0D6E">
        <w:rPr>
          <w:rFonts w:ascii="Calibri" w:hAnsi="Calibri" w:cs="Calibri"/>
          <w:b/>
          <w:color w:val="auto"/>
          <w:sz w:val="24"/>
          <w:szCs w:val="24"/>
        </w:rPr>
        <w:t>.3. OFFERTA ECONOMICA:</w:t>
      </w:r>
      <w:bookmarkEnd w:id="12"/>
      <w:r w:rsidR="00573AFD" w:rsidRPr="00FB0D6E">
        <w:rPr>
          <w:rFonts w:ascii="Calibri" w:hAnsi="Calibri" w:cs="Calibri"/>
          <w:b/>
          <w:color w:val="auto"/>
          <w:sz w:val="24"/>
          <w:szCs w:val="24"/>
        </w:rPr>
        <w:t xml:space="preserve"> </w:t>
      </w:r>
    </w:p>
    <w:p w14:paraId="18EB9ACC" w14:textId="74585B3B" w:rsidR="0050565A" w:rsidRPr="00FB0D6E" w:rsidRDefault="00A84F7B" w:rsidP="00A84F7B">
      <w:pPr>
        <w:spacing w:after="0" w:line="240" w:lineRule="auto"/>
        <w:ind w:left="284"/>
        <w:jc w:val="both"/>
        <w:rPr>
          <w:rFonts w:ascii="Calibri" w:hAnsi="Calibri" w:cs="Calibri"/>
          <w:sz w:val="24"/>
          <w:szCs w:val="24"/>
        </w:rPr>
      </w:pPr>
      <w:r>
        <w:rPr>
          <w:rFonts w:ascii="Calibri" w:hAnsi="Calibri" w:cs="Calibri"/>
          <w:sz w:val="24"/>
          <w:szCs w:val="24"/>
        </w:rPr>
        <w:t>N</w:t>
      </w:r>
      <w:r w:rsidR="00573AFD" w:rsidRPr="00FB0D6E">
        <w:rPr>
          <w:rFonts w:ascii="Calibri" w:hAnsi="Calibri" w:cs="Calibri"/>
          <w:sz w:val="24"/>
          <w:szCs w:val="24"/>
        </w:rPr>
        <w:t xml:space="preserve">ella busta virtuale contenente l’offerta economica, ciascun concorrente dovrà indicare come suggerito dal sistema LA PERCENTUALE A RIBASSO e dovrà allegare quanto necessario e individuabile all’interno della RDO </w:t>
      </w:r>
      <w:r w:rsidR="00BC5095">
        <w:rPr>
          <w:rFonts w:ascii="Calibri" w:hAnsi="Calibri" w:cs="Calibri"/>
          <w:sz w:val="24"/>
          <w:szCs w:val="24"/>
        </w:rPr>
        <w:t>evoluta</w:t>
      </w:r>
      <w:r w:rsidR="00573AFD" w:rsidRPr="00FB0D6E">
        <w:rPr>
          <w:rFonts w:ascii="Calibri" w:hAnsi="Calibri" w:cs="Calibri"/>
          <w:sz w:val="24"/>
          <w:szCs w:val="24"/>
        </w:rPr>
        <w:t xml:space="preserve"> pubblicata sul portale https://www.acquistinretepa.it/ per finalizzare la sottomissione dell’offerta economica stessa. </w:t>
      </w:r>
    </w:p>
    <w:p w14:paraId="003285FE" w14:textId="77777777" w:rsidR="00A84F7B" w:rsidRDefault="00A84F7B" w:rsidP="00FB0D6E">
      <w:pPr>
        <w:spacing w:after="0" w:line="240" w:lineRule="auto"/>
        <w:jc w:val="both"/>
        <w:rPr>
          <w:rFonts w:ascii="Calibri" w:hAnsi="Calibri" w:cs="Calibri"/>
          <w:i/>
          <w:iCs/>
          <w:sz w:val="24"/>
          <w:szCs w:val="24"/>
        </w:rPr>
      </w:pPr>
    </w:p>
    <w:p w14:paraId="4E31B962" w14:textId="2D4B181F" w:rsidR="0050565A" w:rsidRPr="00FB0D6E" w:rsidRDefault="00573AFD" w:rsidP="00FB0D6E">
      <w:pPr>
        <w:spacing w:after="0" w:line="240" w:lineRule="auto"/>
        <w:jc w:val="both"/>
        <w:rPr>
          <w:rFonts w:ascii="Calibri" w:hAnsi="Calibri" w:cs="Calibri"/>
          <w:sz w:val="24"/>
          <w:szCs w:val="24"/>
        </w:rPr>
      </w:pPr>
      <w:r w:rsidRPr="00FB0D6E">
        <w:rPr>
          <w:rFonts w:ascii="Calibri" w:hAnsi="Calibri" w:cs="Calibri"/>
          <w:i/>
          <w:iCs/>
          <w:sz w:val="24"/>
          <w:szCs w:val="24"/>
        </w:rPr>
        <w:t>Non saranno ammesse offerte in aumento rispetto all’importo posto a base d’asta.</w:t>
      </w:r>
      <w:r w:rsidRPr="00FB0D6E">
        <w:rPr>
          <w:rFonts w:ascii="Calibri" w:hAnsi="Calibri" w:cs="Calibri"/>
          <w:sz w:val="24"/>
          <w:szCs w:val="24"/>
        </w:rPr>
        <w:t xml:space="preserve"> </w:t>
      </w:r>
    </w:p>
    <w:p w14:paraId="293232E2" w14:textId="77777777" w:rsidR="00A84F7B" w:rsidRDefault="00A84F7B" w:rsidP="00FB0D6E">
      <w:pPr>
        <w:spacing w:after="0" w:line="240" w:lineRule="auto"/>
        <w:jc w:val="both"/>
        <w:rPr>
          <w:rFonts w:ascii="Calibri" w:hAnsi="Calibri" w:cs="Calibri"/>
          <w:sz w:val="24"/>
          <w:szCs w:val="24"/>
        </w:rPr>
      </w:pPr>
    </w:p>
    <w:p w14:paraId="2A4425D4" w14:textId="12DFA7BA" w:rsidR="00573AFD" w:rsidRPr="00FB0D6E" w:rsidRDefault="00573AFD" w:rsidP="00FB0D6E">
      <w:pPr>
        <w:spacing w:after="0" w:line="240" w:lineRule="auto"/>
        <w:jc w:val="both"/>
        <w:rPr>
          <w:rFonts w:ascii="Calibri" w:hAnsi="Calibri" w:cs="Calibri"/>
          <w:sz w:val="24"/>
          <w:szCs w:val="24"/>
        </w:rPr>
      </w:pPr>
      <w:r w:rsidRPr="00FB0D6E">
        <w:rPr>
          <w:rFonts w:ascii="Calibri" w:hAnsi="Calibri" w:cs="Calibri"/>
          <w:sz w:val="24"/>
          <w:szCs w:val="24"/>
        </w:rPr>
        <w:t xml:space="preserve">Tutte le dichiarazioni sostitutive richieste ai fini della partecipazione alla presente procedura di gara: </w:t>
      </w:r>
    </w:p>
    <w:p w14:paraId="18E85518" w14:textId="1E0E7E97" w:rsidR="00573AFD" w:rsidRPr="00FB0D6E" w:rsidRDefault="00A84F7B" w:rsidP="00FB0D6E">
      <w:pPr>
        <w:pStyle w:val="Paragrafoelenco"/>
        <w:numPr>
          <w:ilvl w:val="0"/>
          <w:numId w:val="13"/>
        </w:numPr>
        <w:spacing w:after="0" w:line="240" w:lineRule="auto"/>
        <w:jc w:val="both"/>
        <w:rPr>
          <w:rFonts w:ascii="Calibri" w:hAnsi="Calibri" w:cs="Calibri"/>
          <w:sz w:val="24"/>
          <w:szCs w:val="24"/>
        </w:rPr>
      </w:pPr>
      <w:r>
        <w:rPr>
          <w:rFonts w:ascii="Calibri" w:hAnsi="Calibri" w:cs="Calibri"/>
          <w:sz w:val="24"/>
          <w:szCs w:val="24"/>
        </w:rPr>
        <w:t>d</w:t>
      </w:r>
      <w:r w:rsidR="00573AFD" w:rsidRPr="00FB0D6E">
        <w:rPr>
          <w:rFonts w:ascii="Calibri" w:hAnsi="Calibri" w:cs="Calibri"/>
          <w:sz w:val="24"/>
          <w:szCs w:val="24"/>
        </w:rPr>
        <w:t xml:space="preserve">evono essere rilasciate ai sensi degli artt. 46 e 47 del DPR 28 dicembre 2000, n. 445 e ss.mm. ii. in carta semplice, con la sottoscrizione del documento da parte del dichiarante (rappresentante legale dell’operatore economico o altro soggetto dotato del potere di impegnare contrattualmente l’operatore economico medesimo) secondo le modalità sopra esposte; </w:t>
      </w:r>
    </w:p>
    <w:p w14:paraId="61D77AE7" w14:textId="05327085" w:rsidR="00573AFD" w:rsidRPr="00FB0D6E" w:rsidRDefault="00A84F7B" w:rsidP="00FB0D6E">
      <w:pPr>
        <w:pStyle w:val="Paragrafoelenco"/>
        <w:numPr>
          <w:ilvl w:val="0"/>
          <w:numId w:val="13"/>
        </w:numPr>
        <w:spacing w:after="0" w:line="240" w:lineRule="auto"/>
        <w:jc w:val="both"/>
        <w:rPr>
          <w:rFonts w:ascii="Calibri" w:hAnsi="Calibri" w:cs="Calibri"/>
          <w:sz w:val="24"/>
          <w:szCs w:val="24"/>
        </w:rPr>
      </w:pPr>
      <w:r>
        <w:rPr>
          <w:rFonts w:ascii="Calibri" w:hAnsi="Calibri" w:cs="Calibri"/>
          <w:sz w:val="24"/>
          <w:szCs w:val="24"/>
        </w:rPr>
        <w:t>p</w:t>
      </w:r>
      <w:r w:rsidR="00573AFD" w:rsidRPr="00FB0D6E">
        <w:rPr>
          <w:rFonts w:ascii="Calibri" w:hAnsi="Calibri" w:cs="Calibri"/>
          <w:sz w:val="24"/>
          <w:szCs w:val="24"/>
        </w:rPr>
        <w:t>otranno essere sottoscritte anche da procuratori dei legali rappresentanti ed in tal caso va allegata copia conforme all’originale della relativa procura;</w:t>
      </w:r>
    </w:p>
    <w:p w14:paraId="0EC6BEF0" w14:textId="2D4D0068" w:rsidR="00573AFD" w:rsidRPr="002E5C92" w:rsidRDefault="00A84F7B" w:rsidP="00FB0D6E">
      <w:pPr>
        <w:pStyle w:val="Paragrafoelenco"/>
        <w:numPr>
          <w:ilvl w:val="0"/>
          <w:numId w:val="13"/>
        </w:numPr>
        <w:spacing w:after="0" w:line="240" w:lineRule="auto"/>
        <w:jc w:val="both"/>
        <w:rPr>
          <w:rFonts w:ascii="Calibri" w:hAnsi="Calibri" w:cs="Calibri"/>
          <w:sz w:val="24"/>
          <w:szCs w:val="24"/>
          <w:highlight w:val="yellow"/>
        </w:rPr>
      </w:pPr>
      <w:r w:rsidRPr="002E5C92">
        <w:rPr>
          <w:rFonts w:ascii="Calibri" w:hAnsi="Calibri" w:cs="Calibri"/>
          <w:sz w:val="24"/>
          <w:szCs w:val="24"/>
          <w:highlight w:val="yellow"/>
        </w:rPr>
        <w:lastRenderedPageBreak/>
        <w:t>d</w:t>
      </w:r>
      <w:r w:rsidR="00573AFD" w:rsidRPr="002E5C92">
        <w:rPr>
          <w:rFonts w:ascii="Calibri" w:hAnsi="Calibri" w:cs="Calibri"/>
          <w:sz w:val="24"/>
          <w:szCs w:val="24"/>
          <w:highlight w:val="yellow"/>
        </w:rPr>
        <w:t>evono essere rese e sottoscritte dagli operatori economici, in qualsiasi forma di partecipazione, singoli, raggruppati, consorziati, aggregati in rete di imprese, ancorché appartenenti alle eventuali imprese ausiliarie, ognuno per quanto di propria competenza.</w:t>
      </w:r>
    </w:p>
    <w:p w14:paraId="739DAD8C" w14:textId="77777777" w:rsidR="00C37EAF" w:rsidRPr="00FB0D6E" w:rsidRDefault="00C37EAF" w:rsidP="00A84F7B">
      <w:pPr>
        <w:pStyle w:val="Paragrafoelenco"/>
        <w:spacing w:after="0" w:line="240" w:lineRule="auto"/>
        <w:jc w:val="both"/>
        <w:rPr>
          <w:rFonts w:ascii="Calibri" w:hAnsi="Calibri" w:cs="Calibri"/>
          <w:sz w:val="24"/>
          <w:szCs w:val="24"/>
        </w:rPr>
      </w:pPr>
    </w:p>
    <w:p w14:paraId="307A9C38" w14:textId="4E7820C8" w:rsidR="00795398" w:rsidRPr="00FB0D6E" w:rsidRDefault="007B7C7E" w:rsidP="00FB0D6E">
      <w:pPr>
        <w:pStyle w:val="Titolo1"/>
        <w:spacing w:before="0" w:after="0" w:line="240" w:lineRule="auto"/>
        <w:jc w:val="center"/>
        <w:rPr>
          <w:rFonts w:ascii="Calibri" w:hAnsi="Calibri" w:cs="Calibri"/>
          <w:b/>
          <w:color w:val="auto"/>
          <w:sz w:val="24"/>
          <w:szCs w:val="24"/>
        </w:rPr>
      </w:pPr>
      <w:bookmarkStart w:id="13" w:name="_Toc221102084"/>
      <w:r>
        <w:rPr>
          <w:rFonts w:ascii="Calibri" w:hAnsi="Calibri" w:cs="Calibri"/>
          <w:b/>
          <w:color w:val="auto"/>
          <w:sz w:val="24"/>
          <w:szCs w:val="24"/>
        </w:rPr>
        <w:t>9</w:t>
      </w:r>
      <w:r w:rsidR="00795398" w:rsidRPr="00FB0D6E">
        <w:rPr>
          <w:rFonts w:ascii="Calibri" w:hAnsi="Calibri" w:cs="Calibri"/>
          <w:b/>
          <w:color w:val="auto"/>
          <w:sz w:val="24"/>
          <w:szCs w:val="24"/>
        </w:rPr>
        <w:t>. SOCCORSO ISTRUTTORIO</w:t>
      </w:r>
      <w:bookmarkEnd w:id="13"/>
    </w:p>
    <w:p w14:paraId="2575E366" w14:textId="77777777" w:rsidR="0050565A" w:rsidRPr="00FB0D6E" w:rsidRDefault="0050565A" w:rsidP="00FB0D6E">
      <w:pPr>
        <w:spacing w:after="0" w:line="240" w:lineRule="auto"/>
        <w:jc w:val="both"/>
        <w:rPr>
          <w:rFonts w:ascii="Calibri" w:hAnsi="Calibri" w:cs="Calibri"/>
          <w:sz w:val="24"/>
          <w:szCs w:val="24"/>
        </w:rPr>
      </w:pPr>
      <w:r w:rsidRPr="00FB0D6E">
        <w:rPr>
          <w:rFonts w:ascii="Calibri" w:hAnsi="Calibri" w:cs="Calibri"/>
          <w:sz w:val="24"/>
          <w:szCs w:val="24"/>
        </w:rPr>
        <w:t xml:space="preserve">Le carenze di qualsiasi elemento formale della domanda, e in particolare, la mancanza, l’incompletezza e ogni altra irregolarità essenziale degli elementi richiesti, con esclusione di quelle afferenti al contenuto sostanziale dell’offerta economica e dell’offerta tecnica, possono essere sanate attraverso la procedura di soccorso istruttorio di cui all’articolo 101 del Dlgs. 36/2023. </w:t>
      </w:r>
    </w:p>
    <w:p w14:paraId="7E2F8E96" w14:textId="77777777" w:rsidR="0050565A" w:rsidRPr="00FB0D6E" w:rsidRDefault="0050565A" w:rsidP="00FB0D6E">
      <w:pPr>
        <w:spacing w:after="0" w:line="240" w:lineRule="auto"/>
        <w:jc w:val="both"/>
        <w:rPr>
          <w:rFonts w:ascii="Calibri" w:hAnsi="Calibri" w:cs="Calibri"/>
          <w:sz w:val="24"/>
          <w:szCs w:val="24"/>
        </w:rPr>
      </w:pPr>
      <w:r w:rsidRPr="00FB0D6E">
        <w:rPr>
          <w:rFonts w:ascii="Calibri" w:hAnsi="Calibri" w:cs="Calibri"/>
          <w:sz w:val="24"/>
          <w:szCs w:val="24"/>
        </w:rPr>
        <w:t>L’irregolarità essenziale è sanabile laddove non si accompagni ad una carenza sostanziale del requisito alla cui dimostrazione la documentazione omessa o irregolarmente prodotta era finalizzata. La successiva correzione o integrazione documentale è ammessa laddove consenta di attestare l’esistenza di circostanze preesistenti, vale a dire requisiti previsti per la partecipazione e documenti/elementi a corredo dell’offerta. Nello specifico valgono le seguenti regole:</w:t>
      </w:r>
    </w:p>
    <w:p w14:paraId="57980638" w14:textId="3B458946" w:rsidR="00BC5095" w:rsidRDefault="0050565A" w:rsidP="00FB0D6E">
      <w:pPr>
        <w:pStyle w:val="Paragrafoelenco"/>
        <w:numPr>
          <w:ilvl w:val="0"/>
          <w:numId w:val="24"/>
        </w:numPr>
        <w:spacing w:after="0" w:line="240" w:lineRule="auto"/>
        <w:jc w:val="both"/>
        <w:rPr>
          <w:rFonts w:ascii="Calibri" w:hAnsi="Calibri" w:cs="Calibri"/>
          <w:sz w:val="24"/>
          <w:szCs w:val="24"/>
        </w:rPr>
      </w:pPr>
      <w:r w:rsidRPr="00BC5095">
        <w:rPr>
          <w:rFonts w:ascii="Calibri" w:hAnsi="Calibri" w:cs="Calibri"/>
          <w:sz w:val="24"/>
          <w:szCs w:val="24"/>
        </w:rPr>
        <w:t>Il mancato possesso dei prescritti requisiti di partecipazione non è sanabile mediante soccorso istruttorio ed è causa di esclusione dalla procedura di gara</w:t>
      </w:r>
      <w:r w:rsidR="00BC5095">
        <w:rPr>
          <w:rFonts w:ascii="Calibri" w:hAnsi="Calibri" w:cs="Calibri"/>
          <w:sz w:val="24"/>
          <w:szCs w:val="24"/>
        </w:rPr>
        <w:t>.</w:t>
      </w:r>
    </w:p>
    <w:p w14:paraId="76681C7F" w14:textId="51F1909C" w:rsidR="00BC5095" w:rsidRDefault="0050565A" w:rsidP="00FB0D6E">
      <w:pPr>
        <w:pStyle w:val="Paragrafoelenco"/>
        <w:numPr>
          <w:ilvl w:val="0"/>
          <w:numId w:val="24"/>
        </w:numPr>
        <w:spacing w:after="0" w:line="240" w:lineRule="auto"/>
        <w:jc w:val="both"/>
        <w:rPr>
          <w:rFonts w:ascii="Calibri" w:hAnsi="Calibri" w:cs="Calibri"/>
          <w:sz w:val="24"/>
          <w:szCs w:val="24"/>
        </w:rPr>
      </w:pPr>
      <w:r w:rsidRPr="00BC5095">
        <w:rPr>
          <w:rFonts w:ascii="Calibri" w:hAnsi="Calibri" w:cs="Calibri"/>
          <w:sz w:val="24"/>
          <w:szCs w:val="24"/>
        </w:rPr>
        <w:t>L’omessa o incompleta nonché irregolare presentazione delle dichiarazioni sul possesso dei requisiti di partecipazione è sanabile, ad eccezione delle false dichiarazioni</w:t>
      </w:r>
      <w:r w:rsidR="00BC5095">
        <w:rPr>
          <w:rFonts w:ascii="Calibri" w:hAnsi="Calibri" w:cs="Calibri"/>
          <w:sz w:val="24"/>
          <w:szCs w:val="24"/>
        </w:rPr>
        <w:t>.</w:t>
      </w:r>
    </w:p>
    <w:p w14:paraId="290FA539" w14:textId="006AC9EF" w:rsidR="0050565A" w:rsidRPr="00BC5095" w:rsidRDefault="0050565A" w:rsidP="00FB0D6E">
      <w:pPr>
        <w:pStyle w:val="Paragrafoelenco"/>
        <w:numPr>
          <w:ilvl w:val="0"/>
          <w:numId w:val="24"/>
        </w:numPr>
        <w:spacing w:after="0" w:line="240" w:lineRule="auto"/>
        <w:jc w:val="both"/>
        <w:rPr>
          <w:rFonts w:ascii="Calibri" w:hAnsi="Calibri" w:cs="Calibri"/>
          <w:sz w:val="24"/>
          <w:szCs w:val="24"/>
        </w:rPr>
      </w:pPr>
      <w:r w:rsidRPr="00BC5095">
        <w:rPr>
          <w:rFonts w:ascii="Calibri" w:hAnsi="Calibri" w:cs="Calibri"/>
          <w:sz w:val="24"/>
          <w:szCs w:val="24"/>
        </w:rPr>
        <w:t>La mancata produzione della dichiarazione di avvalimento o del contratto di avvalimento può essere oggetto di soccorso istruttorio solo se i citati documenti sono preesistenti e comprovabili con elementi di data certa anteriore al termine di presentazione dell’offerta</w:t>
      </w:r>
      <w:r w:rsidR="00BC5095">
        <w:rPr>
          <w:rFonts w:ascii="Calibri" w:hAnsi="Calibri" w:cs="Calibri"/>
          <w:sz w:val="24"/>
          <w:szCs w:val="24"/>
        </w:rPr>
        <w:t>.</w:t>
      </w:r>
      <w:r w:rsidRPr="00BC5095">
        <w:rPr>
          <w:rFonts w:ascii="Calibri" w:hAnsi="Calibri" w:cs="Calibri"/>
          <w:sz w:val="24"/>
          <w:szCs w:val="24"/>
        </w:rPr>
        <w:t xml:space="preserve"> </w:t>
      </w:r>
    </w:p>
    <w:p w14:paraId="6C7F8025" w14:textId="77777777" w:rsidR="00BC5095" w:rsidRDefault="00BC5095" w:rsidP="00FB0D6E">
      <w:pPr>
        <w:spacing w:after="0" w:line="240" w:lineRule="auto"/>
        <w:jc w:val="both"/>
        <w:rPr>
          <w:rFonts w:ascii="Calibri" w:hAnsi="Calibri" w:cs="Calibri"/>
          <w:sz w:val="24"/>
          <w:szCs w:val="24"/>
        </w:rPr>
      </w:pPr>
    </w:p>
    <w:p w14:paraId="122AE1DA" w14:textId="72723C81" w:rsidR="00795398" w:rsidRPr="00FB0D6E" w:rsidRDefault="0050565A" w:rsidP="00FB0D6E">
      <w:pPr>
        <w:spacing w:after="0" w:line="240" w:lineRule="auto"/>
        <w:jc w:val="both"/>
        <w:rPr>
          <w:rFonts w:ascii="Calibri" w:hAnsi="Calibri" w:cs="Calibri"/>
          <w:sz w:val="24"/>
          <w:szCs w:val="24"/>
        </w:rPr>
      </w:pPr>
      <w:r w:rsidRPr="00FB0D6E">
        <w:rPr>
          <w:rFonts w:ascii="Calibri" w:hAnsi="Calibri" w:cs="Calibri"/>
          <w:sz w:val="24"/>
          <w:szCs w:val="24"/>
        </w:rPr>
        <w:t xml:space="preserve">Ai fini del soccorso istruttorio la stazione appaltante assegna al concorrente un congruo termine – non superiore a </w:t>
      </w:r>
      <w:r w:rsidR="00BC5095">
        <w:rPr>
          <w:rFonts w:ascii="Calibri" w:hAnsi="Calibri" w:cs="Calibri"/>
          <w:sz w:val="24"/>
          <w:szCs w:val="24"/>
        </w:rPr>
        <w:t>cinque</w:t>
      </w:r>
      <w:r w:rsidRPr="00FB0D6E">
        <w:rPr>
          <w:rFonts w:ascii="Calibri" w:hAnsi="Calibri" w:cs="Calibri"/>
          <w:sz w:val="24"/>
          <w:szCs w:val="24"/>
        </w:rPr>
        <w:t xml:space="preserve"> giorni - perché siano rese, integrate o regolarizzate le dichiarazioni necessarie, indicando il contenuto e</w:t>
      </w:r>
      <w:r w:rsidR="00BC5095">
        <w:rPr>
          <w:rFonts w:ascii="Calibri" w:hAnsi="Calibri" w:cs="Calibri"/>
          <w:sz w:val="24"/>
          <w:szCs w:val="24"/>
        </w:rPr>
        <w:t>d</w:t>
      </w:r>
      <w:r w:rsidRPr="00FB0D6E">
        <w:rPr>
          <w:rFonts w:ascii="Calibri" w:hAnsi="Calibri" w:cs="Calibri"/>
          <w:sz w:val="24"/>
          <w:szCs w:val="24"/>
        </w:rPr>
        <w:t xml:space="preserve"> i</w:t>
      </w:r>
      <w:r w:rsidR="00BC5095">
        <w:rPr>
          <w:rFonts w:ascii="Calibri" w:hAnsi="Calibri" w:cs="Calibri"/>
          <w:sz w:val="24"/>
          <w:szCs w:val="24"/>
        </w:rPr>
        <w:t>l</w:t>
      </w:r>
      <w:r w:rsidRPr="00FB0D6E">
        <w:rPr>
          <w:rFonts w:ascii="Calibri" w:hAnsi="Calibri" w:cs="Calibri"/>
          <w:sz w:val="24"/>
          <w:szCs w:val="24"/>
        </w:rPr>
        <w:t xml:space="preserve"> </w:t>
      </w:r>
      <w:r w:rsidR="00BC5095">
        <w:rPr>
          <w:rFonts w:ascii="Calibri" w:hAnsi="Calibri" w:cs="Calibri"/>
          <w:sz w:val="24"/>
          <w:szCs w:val="24"/>
        </w:rPr>
        <w:t>d</w:t>
      </w:r>
      <w:r w:rsidRPr="00FB0D6E">
        <w:rPr>
          <w:rFonts w:ascii="Calibri" w:hAnsi="Calibri" w:cs="Calibri"/>
          <w:sz w:val="24"/>
          <w:szCs w:val="24"/>
        </w:rPr>
        <w:t>ocumento informatico predisposto. In caso di inutile decorso del termine, la stazione appaltante procede all’esclusione del concorrente dalla procedura. Ove il concorrente produca dichiarazioni o documenti non perfettamente coerenti con la richiesta, la stazione appaltante può chiedere ulteriori precisazioni o chiarimenti, limitate alla documentazione presentata in fase di soccorso istruttorio, fissando un termine a pena di esclusione.</w:t>
      </w:r>
    </w:p>
    <w:p w14:paraId="71D452FF" w14:textId="77777777" w:rsidR="00C37EAF" w:rsidRPr="00FB0D6E" w:rsidRDefault="00C37EAF" w:rsidP="00FB0D6E">
      <w:pPr>
        <w:spacing w:after="0" w:line="240" w:lineRule="auto"/>
        <w:jc w:val="both"/>
        <w:rPr>
          <w:rFonts w:ascii="Calibri" w:hAnsi="Calibri" w:cs="Calibri"/>
          <w:sz w:val="24"/>
          <w:szCs w:val="24"/>
        </w:rPr>
      </w:pPr>
    </w:p>
    <w:p w14:paraId="1227318E" w14:textId="030FE9B0" w:rsidR="00795398" w:rsidRPr="00FB0D6E" w:rsidRDefault="00795398" w:rsidP="00FB0D6E">
      <w:pPr>
        <w:pStyle w:val="Titolo1"/>
        <w:spacing w:before="0" w:after="0" w:line="240" w:lineRule="auto"/>
        <w:jc w:val="center"/>
        <w:rPr>
          <w:rFonts w:ascii="Calibri" w:hAnsi="Calibri" w:cs="Calibri"/>
          <w:b/>
          <w:color w:val="auto"/>
          <w:sz w:val="24"/>
          <w:szCs w:val="24"/>
        </w:rPr>
      </w:pPr>
      <w:bookmarkStart w:id="14" w:name="_Toc221102085"/>
      <w:r w:rsidRPr="00FB0D6E">
        <w:rPr>
          <w:rFonts w:ascii="Calibri" w:hAnsi="Calibri" w:cs="Calibri"/>
          <w:b/>
          <w:color w:val="auto"/>
          <w:sz w:val="24"/>
          <w:szCs w:val="24"/>
        </w:rPr>
        <w:t>1</w:t>
      </w:r>
      <w:r w:rsidR="007B7C7E">
        <w:rPr>
          <w:rFonts w:ascii="Calibri" w:hAnsi="Calibri" w:cs="Calibri"/>
          <w:b/>
          <w:color w:val="auto"/>
          <w:sz w:val="24"/>
          <w:szCs w:val="24"/>
        </w:rPr>
        <w:t>0</w:t>
      </w:r>
      <w:r w:rsidRPr="00FB0D6E">
        <w:rPr>
          <w:rFonts w:ascii="Calibri" w:hAnsi="Calibri" w:cs="Calibri"/>
          <w:b/>
          <w:color w:val="auto"/>
          <w:sz w:val="24"/>
          <w:szCs w:val="24"/>
        </w:rPr>
        <w:t>. CRITERI DI AGGIUDICAZIONE</w:t>
      </w:r>
      <w:bookmarkEnd w:id="14"/>
    </w:p>
    <w:p w14:paraId="04A4C166" w14:textId="52F47E74" w:rsidR="00795398" w:rsidRPr="00FB0D6E" w:rsidRDefault="00795398" w:rsidP="00FB0D6E">
      <w:pPr>
        <w:spacing w:after="0" w:line="240" w:lineRule="auto"/>
        <w:jc w:val="both"/>
        <w:rPr>
          <w:rFonts w:ascii="Calibri" w:hAnsi="Calibri" w:cs="Calibri"/>
          <w:sz w:val="24"/>
          <w:szCs w:val="24"/>
        </w:rPr>
      </w:pPr>
      <w:r w:rsidRPr="00FB0D6E">
        <w:rPr>
          <w:rFonts w:ascii="Calibri" w:hAnsi="Calibri" w:cs="Calibri"/>
          <w:sz w:val="24"/>
          <w:szCs w:val="24"/>
        </w:rPr>
        <w:t xml:space="preserve">L’aggiudicazione avverrà secondo il </w:t>
      </w:r>
      <w:r w:rsidRPr="00FB0D6E">
        <w:rPr>
          <w:rFonts w:ascii="Calibri" w:hAnsi="Calibri" w:cs="Calibri"/>
          <w:b/>
          <w:bCs/>
          <w:sz w:val="24"/>
          <w:szCs w:val="24"/>
        </w:rPr>
        <w:t>criterio dell’Offerta Economicamente Più Vantaggiosa (OEPV)</w:t>
      </w:r>
      <w:r w:rsidRPr="00FB0D6E">
        <w:rPr>
          <w:rFonts w:ascii="Calibri" w:hAnsi="Calibri" w:cs="Calibri"/>
          <w:sz w:val="24"/>
          <w:szCs w:val="24"/>
        </w:rPr>
        <w:t xml:space="preserve"> ai sensi dell’art. </w:t>
      </w:r>
      <w:r w:rsidRPr="00FB0D6E">
        <w:rPr>
          <w:rFonts w:ascii="Calibri" w:hAnsi="Calibri" w:cs="Calibri"/>
          <w:b/>
          <w:bCs/>
          <w:sz w:val="24"/>
          <w:szCs w:val="24"/>
        </w:rPr>
        <w:t>108 del D.</w:t>
      </w:r>
      <w:r w:rsidR="002A53F0" w:rsidRPr="00FB0D6E">
        <w:rPr>
          <w:rFonts w:ascii="Calibri" w:hAnsi="Calibri" w:cs="Calibri"/>
          <w:b/>
          <w:bCs/>
          <w:sz w:val="24"/>
          <w:szCs w:val="24"/>
        </w:rPr>
        <w:t xml:space="preserve"> </w:t>
      </w:r>
      <w:r w:rsidRPr="00FB0D6E">
        <w:rPr>
          <w:rFonts w:ascii="Calibri" w:hAnsi="Calibri" w:cs="Calibri"/>
          <w:b/>
          <w:bCs/>
          <w:sz w:val="24"/>
          <w:szCs w:val="24"/>
        </w:rPr>
        <w:t>Lgs. 36/2023</w:t>
      </w:r>
      <w:r w:rsidRPr="00FB0D6E">
        <w:rPr>
          <w:rFonts w:ascii="Calibri" w:hAnsi="Calibri" w:cs="Calibri"/>
          <w:sz w:val="24"/>
          <w:szCs w:val="24"/>
        </w:rPr>
        <w:t>, con la seguente ponderazione:</w:t>
      </w:r>
    </w:p>
    <w:p w14:paraId="3F9C0AFF" w14:textId="77777777" w:rsidR="00795398" w:rsidRPr="00FB0D6E" w:rsidRDefault="00795398" w:rsidP="00FB0D6E">
      <w:pPr>
        <w:numPr>
          <w:ilvl w:val="0"/>
          <w:numId w:val="7"/>
        </w:numPr>
        <w:spacing w:after="0" w:line="240" w:lineRule="auto"/>
        <w:jc w:val="both"/>
        <w:rPr>
          <w:rFonts w:ascii="Calibri" w:hAnsi="Calibri" w:cs="Calibri"/>
          <w:sz w:val="24"/>
          <w:szCs w:val="24"/>
        </w:rPr>
      </w:pPr>
      <w:r w:rsidRPr="00FB0D6E">
        <w:rPr>
          <w:rFonts w:ascii="Calibri" w:hAnsi="Calibri" w:cs="Calibri"/>
          <w:b/>
          <w:bCs/>
          <w:sz w:val="24"/>
          <w:szCs w:val="24"/>
        </w:rPr>
        <w:t>Offerta tecnica:</w:t>
      </w:r>
      <w:r w:rsidRPr="00FB0D6E">
        <w:rPr>
          <w:rFonts w:ascii="Calibri" w:hAnsi="Calibri" w:cs="Calibri"/>
          <w:sz w:val="24"/>
          <w:szCs w:val="24"/>
        </w:rPr>
        <w:t xml:space="preserve"> 80 punti</w:t>
      </w:r>
    </w:p>
    <w:p w14:paraId="605EA12A" w14:textId="77777777" w:rsidR="00795398" w:rsidRPr="00FB0D6E" w:rsidRDefault="00795398" w:rsidP="00FB0D6E">
      <w:pPr>
        <w:numPr>
          <w:ilvl w:val="0"/>
          <w:numId w:val="7"/>
        </w:numPr>
        <w:spacing w:after="0" w:line="240" w:lineRule="auto"/>
        <w:jc w:val="both"/>
        <w:rPr>
          <w:rFonts w:ascii="Calibri" w:hAnsi="Calibri" w:cs="Calibri"/>
          <w:sz w:val="24"/>
          <w:szCs w:val="24"/>
        </w:rPr>
      </w:pPr>
      <w:r w:rsidRPr="00FB0D6E">
        <w:rPr>
          <w:rFonts w:ascii="Calibri" w:hAnsi="Calibri" w:cs="Calibri"/>
          <w:b/>
          <w:bCs/>
          <w:sz w:val="24"/>
          <w:szCs w:val="24"/>
        </w:rPr>
        <w:t>Offerta economica:</w:t>
      </w:r>
      <w:r w:rsidRPr="00FB0D6E">
        <w:rPr>
          <w:rFonts w:ascii="Calibri" w:hAnsi="Calibri" w:cs="Calibri"/>
          <w:sz w:val="24"/>
          <w:szCs w:val="24"/>
        </w:rPr>
        <w:t xml:space="preserve"> 20 punti</w:t>
      </w:r>
    </w:p>
    <w:p w14:paraId="49C73559" w14:textId="77777777" w:rsidR="008371B1" w:rsidRPr="00FB0D6E" w:rsidRDefault="008371B1" w:rsidP="00FB0D6E">
      <w:pPr>
        <w:spacing w:after="0" w:line="240" w:lineRule="auto"/>
        <w:jc w:val="both"/>
        <w:rPr>
          <w:rFonts w:ascii="Calibri" w:hAnsi="Calibri" w:cs="Calibri"/>
          <w:sz w:val="24"/>
          <w:szCs w:val="24"/>
        </w:rPr>
      </w:pPr>
    </w:p>
    <w:p w14:paraId="6B371DD4" w14:textId="4F183D65" w:rsidR="001B1D23" w:rsidRPr="00FB0D6E" w:rsidRDefault="001B1D23" w:rsidP="00FB0D6E">
      <w:pPr>
        <w:spacing w:after="0" w:line="240" w:lineRule="auto"/>
        <w:jc w:val="both"/>
        <w:rPr>
          <w:rFonts w:ascii="Calibri" w:hAnsi="Calibri" w:cs="Calibri"/>
          <w:sz w:val="24"/>
          <w:szCs w:val="24"/>
        </w:rPr>
      </w:pPr>
      <w:r w:rsidRPr="00FB0D6E">
        <w:rPr>
          <w:rFonts w:ascii="Calibri" w:hAnsi="Calibri" w:cs="Calibri"/>
          <w:sz w:val="24"/>
          <w:szCs w:val="24"/>
        </w:rPr>
        <w:t xml:space="preserve">La valutazione dell’offerta tecnica sarà effettuata da </w:t>
      </w:r>
      <w:r w:rsidRPr="00FB0D6E">
        <w:rPr>
          <w:rFonts w:ascii="Calibri" w:hAnsi="Calibri" w:cs="Calibri"/>
          <w:b/>
          <w:bCs/>
          <w:sz w:val="24"/>
          <w:szCs w:val="24"/>
        </w:rPr>
        <w:t>Commissione giudicatrice</w:t>
      </w:r>
      <w:r w:rsidRPr="00FB0D6E">
        <w:rPr>
          <w:rFonts w:ascii="Calibri" w:hAnsi="Calibri" w:cs="Calibri"/>
          <w:sz w:val="24"/>
          <w:szCs w:val="24"/>
        </w:rPr>
        <w:t xml:space="preserve"> nominata ai sensi dell’art. 93 del D.</w:t>
      </w:r>
      <w:r w:rsidR="00F36175" w:rsidRPr="00FB0D6E">
        <w:rPr>
          <w:rFonts w:ascii="Calibri" w:hAnsi="Calibri" w:cs="Calibri"/>
          <w:sz w:val="24"/>
          <w:szCs w:val="24"/>
        </w:rPr>
        <w:t xml:space="preserve"> </w:t>
      </w:r>
      <w:r w:rsidRPr="00FB0D6E">
        <w:rPr>
          <w:rFonts w:ascii="Calibri" w:hAnsi="Calibri" w:cs="Calibri"/>
          <w:sz w:val="24"/>
          <w:szCs w:val="24"/>
        </w:rPr>
        <w:t>Lgs. 36/2023, sulla base dei criteri sotto riportati.</w:t>
      </w:r>
    </w:p>
    <w:p w14:paraId="351C138A" w14:textId="77777777" w:rsidR="00016BD1" w:rsidRPr="00FB0D6E" w:rsidRDefault="00016BD1" w:rsidP="00FB0D6E">
      <w:pPr>
        <w:spacing w:after="0" w:line="240" w:lineRule="auto"/>
        <w:jc w:val="both"/>
        <w:rPr>
          <w:rFonts w:ascii="Calibri" w:hAnsi="Calibri" w:cs="Calibri"/>
          <w:b/>
          <w:bCs/>
          <w:sz w:val="24"/>
          <w:szCs w:val="24"/>
        </w:rPr>
      </w:pPr>
    </w:p>
    <w:p w14:paraId="731ADAD7" w14:textId="0385EFAB" w:rsidR="00E93AEE" w:rsidRPr="00FB0D6E" w:rsidRDefault="001B1D23" w:rsidP="00FB0D6E">
      <w:pPr>
        <w:spacing w:after="0" w:line="240" w:lineRule="auto"/>
        <w:jc w:val="both"/>
        <w:rPr>
          <w:rFonts w:ascii="Calibri" w:hAnsi="Calibri" w:cs="Calibri"/>
          <w:b/>
          <w:bCs/>
          <w:sz w:val="24"/>
          <w:szCs w:val="24"/>
        </w:rPr>
      </w:pPr>
      <w:r w:rsidRPr="00FB0D6E">
        <w:rPr>
          <w:rFonts w:ascii="Calibri" w:hAnsi="Calibri" w:cs="Calibri"/>
          <w:b/>
          <w:bCs/>
          <w:sz w:val="24"/>
          <w:szCs w:val="24"/>
        </w:rPr>
        <w:lastRenderedPageBreak/>
        <w:t>A) OFFERTA TECNICA – MAX 80 PUNTI</w:t>
      </w:r>
    </w:p>
    <w:p w14:paraId="018EE72A" w14:textId="7A567E35" w:rsidR="001B1D23" w:rsidRDefault="001B1D23" w:rsidP="00FB0D6E">
      <w:pPr>
        <w:spacing w:after="0" w:line="240" w:lineRule="auto"/>
        <w:jc w:val="both"/>
        <w:rPr>
          <w:rFonts w:ascii="Calibri" w:hAnsi="Calibri" w:cs="Calibri"/>
          <w:b/>
          <w:bCs/>
          <w:sz w:val="24"/>
          <w:szCs w:val="24"/>
        </w:rPr>
      </w:pPr>
      <w:r w:rsidRPr="00FB0D6E">
        <w:rPr>
          <w:rFonts w:ascii="Calibri" w:hAnsi="Calibri" w:cs="Calibri"/>
          <w:b/>
          <w:bCs/>
          <w:sz w:val="24"/>
          <w:szCs w:val="24"/>
        </w:rPr>
        <w:t>A1 – Qualità e caratteristiche tecnico-funzionali delle forniture (Max 35 punti)</w:t>
      </w:r>
    </w:p>
    <w:p w14:paraId="50CAF1D6" w14:textId="77777777" w:rsidR="00A84F7B" w:rsidRPr="00FB0D6E" w:rsidRDefault="00A84F7B" w:rsidP="00FB0D6E">
      <w:pPr>
        <w:spacing w:after="0" w:line="240" w:lineRule="auto"/>
        <w:jc w:val="both"/>
        <w:rPr>
          <w:rFonts w:ascii="Calibri" w:hAnsi="Calibri" w:cs="Calibri"/>
          <w:sz w:val="24"/>
          <w:szCs w:val="24"/>
        </w:rPr>
      </w:pPr>
    </w:p>
    <w:tbl>
      <w:tblPr>
        <w:tblStyle w:val="Tabellasemplice-1"/>
        <w:tblW w:w="0" w:type="auto"/>
        <w:jc w:val="center"/>
        <w:tblLook w:val="04A0" w:firstRow="1" w:lastRow="0" w:firstColumn="1" w:lastColumn="0" w:noHBand="0" w:noVBand="1"/>
      </w:tblPr>
      <w:tblGrid>
        <w:gridCol w:w="1555"/>
        <w:gridCol w:w="6662"/>
        <w:gridCol w:w="1276"/>
      </w:tblGrid>
      <w:tr w:rsidR="001B1D23" w:rsidRPr="00FB0D6E" w14:paraId="09607EFA" w14:textId="77777777" w:rsidTr="00A84F7B">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5" w:type="dxa"/>
            <w:hideMark/>
          </w:tcPr>
          <w:p w14:paraId="6246EC21" w14:textId="77777777" w:rsidR="001B1D23" w:rsidRPr="00FB0D6E" w:rsidRDefault="001B1D23" w:rsidP="00FB0D6E">
            <w:pPr>
              <w:jc w:val="both"/>
              <w:rPr>
                <w:rFonts w:ascii="Calibri" w:hAnsi="Calibri" w:cs="Calibri"/>
                <w:b w:val="0"/>
                <w:bCs w:val="0"/>
                <w:sz w:val="24"/>
                <w:szCs w:val="24"/>
              </w:rPr>
            </w:pPr>
            <w:r w:rsidRPr="00FB0D6E">
              <w:rPr>
                <w:rFonts w:ascii="Calibri" w:hAnsi="Calibri" w:cs="Calibri"/>
                <w:sz w:val="24"/>
                <w:szCs w:val="24"/>
              </w:rPr>
              <w:t>Sub-criterio</w:t>
            </w:r>
          </w:p>
        </w:tc>
        <w:tc>
          <w:tcPr>
            <w:tcW w:w="6662" w:type="dxa"/>
            <w:hideMark/>
          </w:tcPr>
          <w:p w14:paraId="55DD9ED5" w14:textId="77777777" w:rsidR="001B1D23" w:rsidRPr="00FB0D6E" w:rsidRDefault="001B1D23" w:rsidP="00FB0D6E">
            <w:pPr>
              <w:jc w:val="both"/>
              <w:cnfStyle w:val="100000000000" w:firstRow="1" w:lastRow="0" w:firstColumn="0" w:lastColumn="0" w:oddVBand="0" w:evenVBand="0" w:oddHBand="0" w:evenHBand="0" w:firstRowFirstColumn="0" w:firstRowLastColumn="0" w:lastRowFirstColumn="0" w:lastRowLastColumn="0"/>
              <w:rPr>
                <w:rFonts w:ascii="Calibri" w:hAnsi="Calibri" w:cs="Calibri"/>
                <w:b w:val="0"/>
                <w:bCs w:val="0"/>
                <w:sz w:val="24"/>
                <w:szCs w:val="24"/>
              </w:rPr>
            </w:pPr>
            <w:r w:rsidRPr="00FB0D6E">
              <w:rPr>
                <w:rFonts w:ascii="Calibri" w:hAnsi="Calibri" w:cs="Calibri"/>
                <w:sz w:val="24"/>
                <w:szCs w:val="24"/>
              </w:rPr>
              <w:t>Descrizione</w:t>
            </w:r>
          </w:p>
        </w:tc>
        <w:tc>
          <w:tcPr>
            <w:tcW w:w="1276" w:type="dxa"/>
            <w:hideMark/>
          </w:tcPr>
          <w:p w14:paraId="32232573" w14:textId="77777777" w:rsidR="001B1D23" w:rsidRPr="00FB0D6E" w:rsidRDefault="001B1D23" w:rsidP="00FB0D6E">
            <w:pPr>
              <w:jc w:val="both"/>
              <w:cnfStyle w:val="100000000000" w:firstRow="1" w:lastRow="0" w:firstColumn="0" w:lastColumn="0" w:oddVBand="0" w:evenVBand="0" w:oddHBand="0" w:evenHBand="0" w:firstRowFirstColumn="0" w:firstRowLastColumn="0" w:lastRowFirstColumn="0" w:lastRowLastColumn="0"/>
              <w:rPr>
                <w:rFonts w:ascii="Calibri" w:hAnsi="Calibri" w:cs="Calibri"/>
                <w:b w:val="0"/>
                <w:bCs w:val="0"/>
                <w:sz w:val="24"/>
                <w:szCs w:val="24"/>
              </w:rPr>
            </w:pPr>
            <w:r w:rsidRPr="00FB0D6E">
              <w:rPr>
                <w:rFonts w:ascii="Calibri" w:hAnsi="Calibri" w:cs="Calibri"/>
                <w:sz w:val="24"/>
                <w:szCs w:val="24"/>
              </w:rPr>
              <w:t>Punti max</w:t>
            </w:r>
          </w:p>
        </w:tc>
      </w:tr>
      <w:tr w:rsidR="001B1D23" w:rsidRPr="00FB0D6E" w14:paraId="6CF5F80D" w14:textId="77777777" w:rsidTr="00A84F7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5" w:type="dxa"/>
            <w:vAlign w:val="center"/>
            <w:hideMark/>
          </w:tcPr>
          <w:p w14:paraId="55F3FA43" w14:textId="77777777" w:rsidR="001B1D23" w:rsidRPr="00D43F41" w:rsidRDefault="001B1D23" w:rsidP="00A84F7B">
            <w:pPr>
              <w:jc w:val="center"/>
              <w:rPr>
                <w:rFonts w:ascii="Calibri" w:hAnsi="Calibri" w:cs="Calibri"/>
                <w:sz w:val="24"/>
                <w:szCs w:val="24"/>
                <w:highlight w:val="yellow"/>
              </w:rPr>
            </w:pPr>
            <w:r w:rsidRPr="00D43F41">
              <w:rPr>
                <w:rFonts w:ascii="Calibri" w:hAnsi="Calibri" w:cs="Calibri"/>
                <w:sz w:val="24"/>
                <w:szCs w:val="24"/>
                <w:highlight w:val="yellow"/>
              </w:rPr>
              <w:t>A1.1</w:t>
            </w:r>
          </w:p>
        </w:tc>
        <w:tc>
          <w:tcPr>
            <w:tcW w:w="6662" w:type="dxa"/>
            <w:vAlign w:val="center"/>
            <w:hideMark/>
          </w:tcPr>
          <w:p w14:paraId="0BD4B416" w14:textId="77777777" w:rsidR="001B1D23" w:rsidRPr="00D43F41" w:rsidRDefault="001B1D23" w:rsidP="00A84F7B">
            <w:pPr>
              <w:cnfStyle w:val="000000100000" w:firstRow="0" w:lastRow="0" w:firstColumn="0" w:lastColumn="0" w:oddVBand="0" w:evenVBand="0" w:oddHBand="1" w:evenHBand="0" w:firstRowFirstColumn="0" w:firstRowLastColumn="0" w:lastRowFirstColumn="0" w:lastRowLastColumn="0"/>
              <w:rPr>
                <w:rFonts w:ascii="Calibri" w:hAnsi="Calibri" w:cs="Calibri"/>
                <w:sz w:val="24"/>
                <w:szCs w:val="24"/>
                <w:highlight w:val="yellow"/>
              </w:rPr>
            </w:pPr>
            <w:r w:rsidRPr="00D43F41">
              <w:rPr>
                <w:rFonts w:ascii="Calibri" w:hAnsi="Calibri" w:cs="Calibri"/>
                <w:sz w:val="24"/>
                <w:szCs w:val="24"/>
                <w:highlight w:val="yellow"/>
              </w:rPr>
              <w:t>Coerenza delle soluzioni proposte con il capitolato tecnico e con le finalità didattiche del progetto</w:t>
            </w:r>
          </w:p>
        </w:tc>
        <w:tc>
          <w:tcPr>
            <w:tcW w:w="1276" w:type="dxa"/>
            <w:vAlign w:val="center"/>
            <w:hideMark/>
          </w:tcPr>
          <w:p w14:paraId="7A0D5800" w14:textId="77777777" w:rsidR="001B1D23" w:rsidRPr="00FB0D6E" w:rsidRDefault="001B1D23" w:rsidP="00A84F7B">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4"/>
                <w:szCs w:val="24"/>
              </w:rPr>
            </w:pPr>
            <w:r w:rsidRPr="00D43F41">
              <w:rPr>
                <w:rFonts w:ascii="Calibri" w:hAnsi="Calibri" w:cs="Calibri"/>
                <w:sz w:val="24"/>
                <w:szCs w:val="24"/>
                <w:highlight w:val="yellow"/>
              </w:rPr>
              <w:t>10</w:t>
            </w:r>
          </w:p>
        </w:tc>
      </w:tr>
      <w:tr w:rsidR="001B1D23" w:rsidRPr="00FB0D6E" w14:paraId="70D1E881" w14:textId="77777777" w:rsidTr="00A84F7B">
        <w:trPr>
          <w:jc w:val="center"/>
        </w:trPr>
        <w:tc>
          <w:tcPr>
            <w:cnfStyle w:val="001000000000" w:firstRow="0" w:lastRow="0" w:firstColumn="1" w:lastColumn="0" w:oddVBand="0" w:evenVBand="0" w:oddHBand="0" w:evenHBand="0" w:firstRowFirstColumn="0" w:firstRowLastColumn="0" w:lastRowFirstColumn="0" w:lastRowLastColumn="0"/>
            <w:tcW w:w="1555" w:type="dxa"/>
            <w:vAlign w:val="center"/>
            <w:hideMark/>
          </w:tcPr>
          <w:p w14:paraId="3339F4E6" w14:textId="77777777" w:rsidR="001B1D23" w:rsidRPr="00FB0D6E" w:rsidRDefault="001B1D23" w:rsidP="00A84F7B">
            <w:pPr>
              <w:jc w:val="center"/>
              <w:rPr>
                <w:rFonts w:ascii="Calibri" w:hAnsi="Calibri" w:cs="Calibri"/>
                <w:sz w:val="24"/>
                <w:szCs w:val="24"/>
              </w:rPr>
            </w:pPr>
            <w:r w:rsidRPr="00FB0D6E">
              <w:rPr>
                <w:rFonts w:ascii="Calibri" w:hAnsi="Calibri" w:cs="Calibri"/>
                <w:sz w:val="24"/>
                <w:szCs w:val="24"/>
              </w:rPr>
              <w:t>A1.2</w:t>
            </w:r>
          </w:p>
        </w:tc>
        <w:tc>
          <w:tcPr>
            <w:tcW w:w="6662" w:type="dxa"/>
            <w:vAlign w:val="center"/>
            <w:hideMark/>
          </w:tcPr>
          <w:p w14:paraId="5174DDDE" w14:textId="77777777" w:rsidR="001B1D23" w:rsidRPr="00FB0D6E" w:rsidRDefault="001B1D23" w:rsidP="00A84F7B">
            <w:pPr>
              <w:cnfStyle w:val="000000000000" w:firstRow="0" w:lastRow="0" w:firstColumn="0" w:lastColumn="0" w:oddVBand="0" w:evenVBand="0" w:oddHBand="0" w:evenHBand="0" w:firstRowFirstColumn="0" w:firstRowLastColumn="0" w:lastRowFirstColumn="0" w:lastRowLastColumn="0"/>
              <w:rPr>
                <w:rFonts w:ascii="Calibri" w:hAnsi="Calibri" w:cs="Calibri"/>
                <w:sz w:val="24"/>
                <w:szCs w:val="24"/>
              </w:rPr>
            </w:pPr>
            <w:r w:rsidRPr="00FB0D6E">
              <w:rPr>
                <w:rFonts w:ascii="Calibri" w:hAnsi="Calibri" w:cs="Calibri"/>
                <w:sz w:val="24"/>
                <w:szCs w:val="24"/>
              </w:rPr>
              <w:t>Livello di innovazione tecnologica delle apparecchiature (hardware, software, automazione, strumentazione scientifica)</w:t>
            </w:r>
          </w:p>
        </w:tc>
        <w:tc>
          <w:tcPr>
            <w:tcW w:w="1276" w:type="dxa"/>
            <w:vAlign w:val="center"/>
            <w:hideMark/>
          </w:tcPr>
          <w:p w14:paraId="0B705DFA" w14:textId="77777777" w:rsidR="001B1D23" w:rsidRPr="00FB0D6E" w:rsidRDefault="001B1D23" w:rsidP="00A84F7B">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4"/>
                <w:szCs w:val="24"/>
              </w:rPr>
            </w:pPr>
            <w:r w:rsidRPr="00FB0D6E">
              <w:rPr>
                <w:rFonts w:ascii="Calibri" w:hAnsi="Calibri" w:cs="Calibri"/>
                <w:sz w:val="24"/>
                <w:szCs w:val="24"/>
              </w:rPr>
              <w:t>10</w:t>
            </w:r>
          </w:p>
        </w:tc>
      </w:tr>
      <w:tr w:rsidR="001B1D23" w:rsidRPr="00FB0D6E" w14:paraId="06333265" w14:textId="77777777" w:rsidTr="00A84F7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5" w:type="dxa"/>
            <w:vAlign w:val="center"/>
            <w:hideMark/>
          </w:tcPr>
          <w:p w14:paraId="3FD18EE8" w14:textId="77777777" w:rsidR="001B1D23" w:rsidRPr="00FB0D6E" w:rsidRDefault="001B1D23" w:rsidP="00A84F7B">
            <w:pPr>
              <w:jc w:val="center"/>
              <w:rPr>
                <w:rFonts w:ascii="Calibri" w:hAnsi="Calibri" w:cs="Calibri"/>
                <w:sz w:val="24"/>
                <w:szCs w:val="24"/>
              </w:rPr>
            </w:pPr>
            <w:r w:rsidRPr="00FB0D6E">
              <w:rPr>
                <w:rFonts w:ascii="Calibri" w:hAnsi="Calibri" w:cs="Calibri"/>
                <w:sz w:val="24"/>
                <w:szCs w:val="24"/>
              </w:rPr>
              <w:t>A1.3</w:t>
            </w:r>
          </w:p>
        </w:tc>
        <w:tc>
          <w:tcPr>
            <w:tcW w:w="6662" w:type="dxa"/>
            <w:vAlign w:val="center"/>
            <w:hideMark/>
          </w:tcPr>
          <w:p w14:paraId="65641F70" w14:textId="77777777" w:rsidR="001B1D23" w:rsidRPr="00FB0D6E" w:rsidRDefault="001B1D23" w:rsidP="00A84F7B">
            <w:pPr>
              <w:cnfStyle w:val="000000100000" w:firstRow="0" w:lastRow="0" w:firstColumn="0" w:lastColumn="0" w:oddVBand="0" w:evenVBand="0" w:oddHBand="1" w:evenHBand="0" w:firstRowFirstColumn="0" w:firstRowLastColumn="0" w:lastRowFirstColumn="0" w:lastRowLastColumn="0"/>
              <w:rPr>
                <w:rFonts w:ascii="Calibri" w:hAnsi="Calibri" w:cs="Calibri"/>
                <w:sz w:val="24"/>
                <w:szCs w:val="24"/>
              </w:rPr>
            </w:pPr>
            <w:r w:rsidRPr="00FB0D6E">
              <w:rPr>
                <w:rFonts w:ascii="Calibri" w:hAnsi="Calibri" w:cs="Calibri"/>
                <w:sz w:val="24"/>
                <w:szCs w:val="24"/>
              </w:rPr>
              <w:t>Prestazioni tecniche, scalabilità, interoperabilità e aggiornabilità delle soluzioni</w:t>
            </w:r>
          </w:p>
        </w:tc>
        <w:tc>
          <w:tcPr>
            <w:tcW w:w="1276" w:type="dxa"/>
            <w:vAlign w:val="center"/>
            <w:hideMark/>
          </w:tcPr>
          <w:p w14:paraId="4D16FEA1" w14:textId="77777777" w:rsidR="001B1D23" w:rsidRPr="00FB0D6E" w:rsidRDefault="001B1D23" w:rsidP="00A84F7B">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4"/>
                <w:szCs w:val="24"/>
              </w:rPr>
            </w:pPr>
            <w:r w:rsidRPr="00FB0D6E">
              <w:rPr>
                <w:rFonts w:ascii="Calibri" w:hAnsi="Calibri" w:cs="Calibri"/>
                <w:sz w:val="24"/>
                <w:szCs w:val="24"/>
              </w:rPr>
              <w:t>10</w:t>
            </w:r>
          </w:p>
        </w:tc>
      </w:tr>
      <w:tr w:rsidR="001B1D23" w:rsidRPr="00FB0D6E" w14:paraId="12B40484" w14:textId="77777777" w:rsidTr="00A84F7B">
        <w:trPr>
          <w:jc w:val="center"/>
        </w:trPr>
        <w:tc>
          <w:tcPr>
            <w:cnfStyle w:val="001000000000" w:firstRow="0" w:lastRow="0" w:firstColumn="1" w:lastColumn="0" w:oddVBand="0" w:evenVBand="0" w:oddHBand="0" w:evenHBand="0" w:firstRowFirstColumn="0" w:firstRowLastColumn="0" w:lastRowFirstColumn="0" w:lastRowLastColumn="0"/>
            <w:tcW w:w="1555" w:type="dxa"/>
            <w:vAlign w:val="center"/>
            <w:hideMark/>
          </w:tcPr>
          <w:p w14:paraId="7521003D" w14:textId="77777777" w:rsidR="001B1D23" w:rsidRPr="00D43F41" w:rsidRDefault="001B1D23" w:rsidP="00A84F7B">
            <w:pPr>
              <w:jc w:val="center"/>
              <w:rPr>
                <w:rFonts w:ascii="Calibri" w:hAnsi="Calibri" w:cs="Calibri"/>
                <w:sz w:val="24"/>
                <w:szCs w:val="24"/>
                <w:highlight w:val="yellow"/>
              </w:rPr>
            </w:pPr>
            <w:r w:rsidRPr="00D43F41">
              <w:rPr>
                <w:rFonts w:ascii="Calibri" w:hAnsi="Calibri" w:cs="Calibri"/>
                <w:sz w:val="24"/>
                <w:szCs w:val="24"/>
                <w:highlight w:val="yellow"/>
              </w:rPr>
              <w:t>A1.4</w:t>
            </w:r>
          </w:p>
        </w:tc>
        <w:tc>
          <w:tcPr>
            <w:tcW w:w="6662" w:type="dxa"/>
            <w:vAlign w:val="center"/>
            <w:hideMark/>
          </w:tcPr>
          <w:p w14:paraId="0E13232B" w14:textId="77777777" w:rsidR="001B1D23" w:rsidRPr="00D43F41" w:rsidRDefault="001B1D23" w:rsidP="00A84F7B">
            <w:pPr>
              <w:cnfStyle w:val="000000000000" w:firstRow="0" w:lastRow="0" w:firstColumn="0" w:lastColumn="0" w:oddVBand="0" w:evenVBand="0" w:oddHBand="0" w:evenHBand="0" w:firstRowFirstColumn="0" w:firstRowLastColumn="0" w:lastRowFirstColumn="0" w:lastRowLastColumn="0"/>
              <w:rPr>
                <w:rFonts w:ascii="Calibri" w:hAnsi="Calibri" w:cs="Calibri"/>
                <w:sz w:val="24"/>
                <w:szCs w:val="24"/>
                <w:highlight w:val="yellow"/>
              </w:rPr>
            </w:pPr>
            <w:r w:rsidRPr="00D43F41">
              <w:rPr>
                <w:rFonts w:ascii="Calibri" w:hAnsi="Calibri" w:cs="Calibri"/>
                <w:sz w:val="24"/>
                <w:szCs w:val="24"/>
                <w:highlight w:val="yellow"/>
              </w:rPr>
              <w:t>Conformità a normative tecniche, di sicurezza e standard di settore</w:t>
            </w:r>
          </w:p>
        </w:tc>
        <w:tc>
          <w:tcPr>
            <w:tcW w:w="1276" w:type="dxa"/>
            <w:vAlign w:val="center"/>
            <w:hideMark/>
          </w:tcPr>
          <w:p w14:paraId="0F38D79B" w14:textId="77777777" w:rsidR="001B1D23" w:rsidRPr="00FB0D6E" w:rsidRDefault="001B1D23" w:rsidP="00A84F7B">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4"/>
                <w:szCs w:val="24"/>
              </w:rPr>
            </w:pPr>
            <w:r w:rsidRPr="00D43F41">
              <w:rPr>
                <w:rFonts w:ascii="Calibri" w:hAnsi="Calibri" w:cs="Calibri"/>
                <w:sz w:val="24"/>
                <w:szCs w:val="24"/>
                <w:highlight w:val="yellow"/>
              </w:rPr>
              <w:t>5</w:t>
            </w:r>
          </w:p>
        </w:tc>
      </w:tr>
      <w:tr w:rsidR="001B1D23" w:rsidRPr="00FB0D6E" w14:paraId="30A865C4" w14:textId="77777777" w:rsidTr="00A84F7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5" w:type="dxa"/>
            <w:vAlign w:val="center"/>
            <w:hideMark/>
          </w:tcPr>
          <w:p w14:paraId="1F1E0011" w14:textId="77777777" w:rsidR="001B1D23" w:rsidRPr="00FB0D6E" w:rsidRDefault="001B1D23" w:rsidP="00A84F7B">
            <w:pPr>
              <w:rPr>
                <w:rFonts w:ascii="Calibri" w:hAnsi="Calibri" w:cs="Calibri"/>
                <w:sz w:val="24"/>
                <w:szCs w:val="24"/>
              </w:rPr>
            </w:pPr>
            <w:r w:rsidRPr="00FB0D6E">
              <w:rPr>
                <w:rFonts w:ascii="Calibri" w:hAnsi="Calibri" w:cs="Calibri"/>
                <w:sz w:val="24"/>
                <w:szCs w:val="24"/>
              </w:rPr>
              <w:t>Totale A1</w:t>
            </w:r>
          </w:p>
        </w:tc>
        <w:tc>
          <w:tcPr>
            <w:tcW w:w="6662" w:type="dxa"/>
            <w:vAlign w:val="center"/>
            <w:hideMark/>
          </w:tcPr>
          <w:p w14:paraId="5CF543EC" w14:textId="77777777" w:rsidR="001B1D23" w:rsidRPr="00FB0D6E" w:rsidRDefault="001B1D23" w:rsidP="00A84F7B">
            <w:pPr>
              <w:cnfStyle w:val="000000100000" w:firstRow="0" w:lastRow="0" w:firstColumn="0" w:lastColumn="0" w:oddVBand="0" w:evenVBand="0" w:oddHBand="1" w:evenHBand="0" w:firstRowFirstColumn="0" w:firstRowLastColumn="0" w:lastRowFirstColumn="0" w:lastRowLastColumn="0"/>
              <w:rPr>
                <w:rFonts w:ascii="Calibri" w:hAnsi="Calibri" w:cs="Calibri"/>
                <w:sz w:val="24"/>
                <w:szCs w:val="24"/>
              </w:rPr>
            </w:pPr>
          </w:p>
        </w:tc>
        <w:tc>
          <w:tcPr>
            <w:tcW w:w="1276" w:type="dxa"/>
            <w:vAlign w:val="center"/>
            <w:hideMark/>
          </w:tcPr>
          <w:p w14:paraId="483B93F8" w14:textId="77777777" w:rsidR="001B1D23" w:rsidRPr="00FB0D6E" w:rsidRDefault="001B1D23" w:rsidP="00E5215B">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4"/>
                <w:szCs w:val="24"/>
              </w:rPr>
            </w:pPr>
            <w:r w:rsidRPr="00FB0D6E">
              <w:rPr>
                <w:rFonts w:ascii="Calibri" w:hAnsi="Calibri" w:cs="Calibri"/>
                <w:b/>
                <w:bCs/>
                <w:sz w:val="24"/>
                <w:szCs w:val="24"/>
              </w:rPr>
              <w:t>35</w:t>
            </w:r>
          </w:p>
        </w:tc>
      </w:tr>
    </w:tbl>
    <w:p w14:paraId="4754CD6B" w14:textId="155809CF" w:rsidR="001B1D23" w:rsidRPr="00FB0D6E" w:rsidRDefault="001B1D23" w:rsidP="00FB0D6E">
      <w:pPr>
        <w:spacing w:after="0" w:line="240" w:lineRule="auto"/>
        <w:jc w:val="both"/>
        <w:rPr>
          <w:rFonts w:ascii="Calibri" w:hAnsi="Calibri" w:cs="Calibri"/>
          <w:sz w:val="24"/>
          <w:szCs w:val="24"/>
        </w:rPr>
      </w:pPr>
    </w:p>
    <w:p w14:paraId="506D6C47" w14:textId="787ED83A" w:rsidR="001B1D23" w:rsidRDefault="001B1D23" w:rsidP="00FB0D6E">
      <w:pPr>
        <w:spacing w:after="0" w:line="240" w:lineRule="auto"/>
        <w:jc w:val="both"/>
        <w:rPr>
          <w:rFonts w:ascii="Calibri" w:hAnsi="Calibri" w:cs="Calibri"/>
          <w:b/>
          <w:bCs/>
          <w:sz w:val="24"/>
          <w:szCs w:val="24"/>
        </w:rPr>
      </w:pPr>
      <w:r w:rsidRPr="00FB0D6E">
        <w:rPr>
          <w:rFonts w:ascii="Calibri" w:hAnsi="Calibri" w:cs="Calibri"/>
          <w:b/>
          <w:bCs/>
          <w:sz w:val="24"/>
          <w:szCs w:val="24"/>
        </w:rPr>
        <w:t>A2 – Progetto di allestimento e integrazione del laboratorio (Max 15 punti)</w:t>
      </w:r>
    </w:p>
    <w:p w14:paraId="6382E1EE" w14:textId="77777777" w:rsidR="00A84F7B" w:rsidRPr="00FB0D6E" w:rsidRDefault="00A84F7B" w:rsidP="00FB0D6E">
      <w:pPr>
        <w:spacing w:after="0" w:line="240" w:lineRule="auto"/>
        <w:jc w:val="both"/>
        <w:rPr>
          <w:rFonts w:ascii="Calibri" w:hAnsi="Calibri" w:cs="Calibri"/>
          <w:sz w:val="24"/>
          <w:szCs w:val="24"/>
        </w:rPr>
      </w:pPr>
    </w:p>
    <w:tbl>
      <w:tblPr>
        <w:tblStyle w:val="Tabellasemplice-1"/>
        <w:tblW w:w="9634" w:type="dxa"/>
        <w:jc w:val="center"/>
        <w:tblLook w:val="04A0" w:firstRow="1" w:lastRow="0" w:firstColumn="1" w:lastColumn="0" w:noHBand="0" w:noVBand="1"/>
      </w:tblPr>
      <w:tblGrid>
        <w:gridCol w:w="1555"/>
        <w:gridCol w:w="6945"/>
        <w:gridCol w:w="1134"/>
      </w:tblGrid>
      <w:tr w:rsidR="001B1D23" w:rsidRPr="00FB0D6E" w14:paraId="54071851" w14:textId="77777777" w:rsidTr="00E5215B">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5" w:type="dxa"/>
            <w:vAlign w:val="center"/>
            <w:hideMark/>
          </w:tcPr>
          <w:p w14:paraId="10DFB85D" w14:textId="77777777" w:rsidR="001B1D23" w:rsidRPr="00FB0D6E" w:rsidRDefault="001B1D23" w:rsidP="00E5215B">
            <w:pPr>
              <w:jc w:val="center"/>
              <w:rPr>
                <w:rFonts w:ascii="Calibri" w:hAnsi="Calibri" w:cs="Calibri"/>
                <w:b w:val="0"/>
                <w:bCs w:val="0"/>
                <w:sz w:val="24"/>
                <w:szCs w:val="24"/>
              </w:rPr>
            </w:pPr>
            <w:r w:rsidRPr="00FB0D6E">
              <w:rPr>
                <w:rFonts w:ascii="Calibri" w:hAnsi="Calibri" w:cs="Calibri"/>
                <w:sz w:val="24"/>
                <w:szCs w:val="24"/>
              </w:rPr>
              <w:t>Sub-criterio</w:t>
            </w:r>
          </w:p>
        </w:tc>
        <w:tc>
          <w:tcPr>
            <w:tcW w:w="6945" w:type="dxa"/>
            <w:vAlign w:val="center"/>
            <w:hideMark/>
          </w:tcPr>
          <w:p w14:paraId="71B06FB8" w14:textId="77777777" w:rsidR="001B1D23" w:rsidRPr="00FB0D6E" w:rsidRDefault="001B1D23" w:rsidP="00E5215B">
            <w:pP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sz w:val="24"/>
                <w:szCs w:val="24"/>
              </w:rPr>
            </w:pPr>
            <w:r w:rsidRPr="00FB0D6E">
              <w:rPr>
                <w:rFonts w:ascii="Calibri" w:hAnsi="Calibri" w:cs="Calibri"/>
                <w:sz w:val="24"/>
                <w:szCs w:val="24"/>
              </w:rPr>
              <w:t>Descrizione</w:t>
            </w:r>
          </w:p>
        </w:tc>
        <w:tc>
          <w:tcPr>
            <w:tcW w:w="1134" w:type="dxa"/>
            <w:vAlign w:val="center"/>
            <w:hideMark/>
          </w:tcPr>
          <w:p w14:paraId="18BADEEE" w14:textId="77777777" w:rsidR="001B1D23" w:rsidRPr="00FB0D6E" w:rsidRDefault="001B1D23" w:rsidP="00E5215B">
            <w:pPr>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sz w:val="24"/>
                <w:szCs w:val="24"/>
              </w:rPr>
            </w:pPr>
            <w:r w:rsidRPr="00FB0D6E">
              <w:rPr>
                <w:rFonts w:ascii="Calibri" w:hAnsi="Calibri" w:cs="Calibri"/>
                <w:sz w:val="24"/>
                <w:szCs w:val="24"/>
              </w:rPr>
              <w:t>Punti max</w:t>
            </w:r>
          </w:p>
        </w:tc>
      </w:tr>
      <w:tr w:rsidR="001B1D23" w:rsidRPr="00FB0D6E" w14:paraId="0D88EA01" w14:textId="77777777" w:rsidTr="00A84F7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5" w:type="dxa"/>
            <w:vAlign w:val="center"/>
            <w:hideMark/>
          </w:tcPr>
          <w:p w14:paraId="2F3CBCAF" w14:textId="77777777" w:rsidR="001B1D23" w:rsidRPr="00FB0D6E" w:rsidRDefault="001B1D23" w:rsidP="00A84F7B">
            <w:pPr>
              <w:jc w:val="center"/>
              <w:rPr>
                <w:rFonts w:ascii="Calibri" w:hAnsi="Calibri" w:cs="Calibri"/>
                <w:sz w:val="24"/>
                <w:szCs w:val="24"/>
              </w:rPr>
            </w:pPr>
            <w:r w:rsidRPr="00FB0D6E">
              <w:rPr>
                <w:rFonts w:ascii="Calibri" w:hAnsi="Calibri" w:cs="Calibri"/>
                <w:sz w:val="24"/>
                <w:szCs w:val="24"/>
              </w:rPr>
              <w:t>A2.1</w:t>
            </w:r>
          </w:p>
        </w:tc>
        <w:tc>
          <w:tcPr>
            <w:tcW w:w="6945" w:type="dxa"/>
            <w:hideMark/>
          </w:tcPr>
          <w:p w14:paraId="481F5692" w14:textId="77777777" w:rsidR="001B1D23" w:rsidRPr="00FB0D6E" w:rsidRDefault="001B1D23" w:rsidP="00FB0D6E">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4"/>
                <w:szCs w:val="24"/>
              </w:rPr>
            </w:pPr>
            <w:r w:rsidRPr="00FB0D6E">
              <w:rPr>
                <w:rFonts w:ascii="Calibri" w:hAnsi="Calibri" w:cs="Calibri"/>
                <w:sz w:val="24"/>
                <w:szCs w:val="24"/>
              </w:rPr>
              <w:t>Qualità del progetto di allestimento (layout, ergonomia, sicurezza, funzionalità didattica)</w:t>
            </w:r>
          </w:p>
        </w:tc>
        <w:tc>
          <w:tcPr>
            <w:tcW w:w="1134" w:type="dxa"/>
            <w:vAlign w:val="center"/>
            <w:hideMark/>
          </w:tcPr>
          <w:p w14:paraId="75490670" w14:textId="77777777" w:rsidR="001B1D23" w:rsidRPr="00FB0D6E" w:rsidRDefault="001B1D23" w:rsidP="00A84F7B">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4"/>
                <w:szCs w:val="24"/>
              </w:rPr>
            </w:pPr>
            <w:r w:rsidRPr="00FB0D6E">
              <w:rPr>
                <w:rFonts w:ascii="Calibri" w:hAnsi="Calibri" w:cs="Calibri"/>
                <w:sz w:val="24"/>
                <w:szCs w:val="24"/>
              </w:rPr>
              <w:t>7</w:t>
            </w:r>
          </w:p>
        </w:tc>
      </w:tr>
      <w:tr w:rsidR="001B1D23" w:rsidRPr="00FB0D6E" w14:paraId="06373794" w14:textId="77777777" w:rsidTr="00A84F7B">
        <w:trPr>
          <w:jc w:val="center"/>
        </w:trPr>
        <w:tc>
          <w:tcPr>
            <w:cnfStyle w:val="001000000000" w:firstRow="0" w:lastRow="0" w:firstColumn="1" w:lastColumn="0" w:oddVBand="0" w:evenVBand="0" w:oddHBand="0" w:evenHBand="0" w:firstRowFirstColumn="0" w:firstRowLastColumn="0" w:lastRowFirstColumn="0" w:lastRowLastColumn="0"/>
            <w:tcW w:w="1555" w:type="dxa"/>
            <w:vAlign w:val="center"/>
            <w:hideMark/>
          </w:tcPr>
          <w:p w14:paraId="5885F0D1" w14:textId="77777777" w:rsidR="001B1D23" w:rsidRPr="00FB0D6E" w:rsidRDefault="001B1D23" w:rsidP="00A84F7B">
            <w:pPr>
              <w:jc w:val="center"/>
              <w:rPr>
                <w:rFonts w:ascii="Calibri" w:hAnsi="Calibri" w:cs="Calibri"/>
                <w:sz w:val="24"/>
                <w:szCs w:val="24"/>
              </w:rPr>
            </w:pPr>
            <w:r w:rsidRPr="00FB0D6E">
              <w:rPr>
                <w:rFonts w:ascii="Calibri" w:hAnsi="Calibri" w:cs="Calibri"/>
                <w:sz w:val="24"/>
                <w:szCs w:val="24"/>
              </w:rPr>
              <w:t>A2.2</w:t>
            </w:r>
          </w:p>
        </w:tc>
        <w:tc>
          <w:tcPr>
            <w:tcW w:w="6945" w:type="dxa"/>
            <w:hideMark/>
          </w:tcPr>
          <w:p w14:paraId="25747491" w14:textId="77777777" w:rsidR="001B1D23" w:rsidRPr="00FB0D6E" w:rsidRDefault="001B1D23" w:rsidP="00FB0D6E">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4"/>
                <w:szCs w:val="24"/>
              </w:rPr>
            </w:pPr>
            <w:r w:rsidRPr="00FB0D6E">
              <w:rPr>
                <w:rFonts w:ascii="Calibri" w:hAnsi="Calibri" w:cs="Calibri"/>
                <w:sz w:val="24"/>
                <w:szCs w:val="24"/>
              </w:rPr>
              <w:t>Integrazione con infrastrutture esistenti e compatibilità con ambienti scolastici</w:t>
            </w:r>
          </w:p>
        </w:tc>
        <w:tc>
          <w:tcPr>
            <w:tcW w:w="1134" w:type="dxa"/>
            <w:vAlign w:val="center"/>
            <w:hideMark/>
          </w:tcPr>
          <w:p w14:paraId="7FA8B511" w14:textId="77777777" w:rsidR="001B1D23" w:rsidRPr="00FB0D6E" w:rsidRDefault="001B1D23" w:rsidP="00A84F7B">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4"/>
                <w:szCs w:val="24"/>
              </w:rPr>
            </w:pPr>
            <w:r w:rsidRPr="00FB0D6E">
              <w:rPr>
                <w:rFonts w:ascii="Calibri" w:hAnsi="Calibri" w:cs="Calibri"/>
                <w:sz w:val="24"/>
                <w:szCs w:val="24"/>
              </w:rPr>
              <w:t>5</w:t>
            </w:r>
          </w:p>
        </w:tc>
      </w:tr>
      <w:tr w:rsidR="001B1D23" w:rsidRPr="00FB0D6E" w14:paraId="5F67B183" w14:textId="77777777" w:rsidTr="00A84F7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5" w:type="dxa"/>
            <w:vAlign w:val="center"/>
            <w:hideMark/>
          </w:tcPr>
          <w:p w14:paraId="0F5BD98C" w14:textId="77777777" w:rsidR="001B1D23" w:rsidRPr="00FB0D6E" w:rsidRDefault="001B1D23" w:rsidP="00A84F7B">
            <w:pPr>
              <w:jc w:val="center"/>
              <w:rPr>
                <w:rFonts w:ascii="Calibri" w:hAnsi="Calibri" w:cs="Calibri"/>
                <w:sz w:val="24"/>
                <w:szCs w:val="24"/>
              </w:rPr>
            </w:pPr>
            <w:r w:rsidRPr="00FB0D6E">
              <w:rPr>
                <w:rFonts w:ascii="Calibri" w:hAnsi="Calibri" w:cs="Calibri"/>
                <w:sz w:val="24"/>
                <w:szCs w:val="24"/>
              </w:rPr>
              <w:t>A2.3</w:t>
            </w:r>
          </w:p>
        </w:tc>
        <w:tc>
          <w:tcPr>
            <w:tcW w:w="6945" w:type="dxa"/>
            <w:hideMark/>
          </w:tcPr>
          <w:p w14:paraId="51B58CDA" w14:textId="77777777" w:rsidR="001B1D23" w:rsidRPr="00FB0D6E" w:rsidRDefault="001B1D23" w:rsidP="00FB0D6E">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4"/>
                <w:szCs w:val="24"/>
              </w:rPr>
            </w:pPr>
            <w:r w:rsidRPr="00FB0D6E">
              <w:rPr>
                <w:rFonts w:ascii="Calibri" w:hAnsi="Calibri" w:cs="Calibri"/>
                <w:sz w:val="24"/>
                <w:szCs w:val="24"/>
              </w:rPr>
              <w:t>Soluzioni migliorative rispetto ai requisiti minimi</w:t>
            </w:r>
          </w:p>
        </w:tc>
        <w:tc>
          <w:tcPr>
            <w:tcW w:w="1134" w:type="dxa"/>
            <w:vAlign w:val="center"/>
            <w:hideMark/>
          </w:tcPr>
          <w:p w14:paraId="3CE95B7D" w14:textId="77777777" w:rsidR="001B1D23" w:rsidRPr="00FB0D6E" w:rsidRDefault="001B1D23" w:rsidP="00A84F7B">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4"/>
                <w:szCs w:val="24"/>
              </w:rPr>
            </w:pPr>
            <w:r w:rsidRPr="00FB0D6E">
              <w:rPr>
                <w:rFonts w:ascii="Calibri" w:hAnsi="Calibri" w:cs="Calibri"/>
                <w:sz w:val="24"/>
                <w:szCs w:val="24"/>
              </w:rPr>
              <w:t>3</w:t>
            </w:r>
          </w:p>
        </w:tc>
      </w:tr>
      <w:tr w:rsidR="001B1D23" w:rsidRPr="00FB0D6E" w14:paraId="743C0F42" w14:textId="77777777" w:rsidTr="00A84F7B">
        <w:trPr>
          <w:jc w:val="center"/>
        </w:trPr>
        <w:tc>
          <w:tcPr>
            <w:cnfStyle w:val="001000000000" w:firstRow="0" w:lastRow="0" w:firstColumn="1" w:lastColumn="0" w:oddVBand="0" w:evenVBand="0" w:oddHBand="0" w:evenHBand="0" w:firstRowFirstColumn="0" w:firstRowLastColumn="0" w:lastRowFirstColumn="0" w:lastRowLastColumn="0"/>
            <w:tcW w:w="1555" w:type="dxa"/>
            <w:vAlign w:val="center"/>
            <w:hideMark/>
          </w:tcPr>
          <w:p w14:paraId="2811C608" w14:textId="77777777" w:rsidR="001B1D23" w:rsidRPr="00FB0D6E" w:rsidRDefault="001B1D23" w:rsidP="00A84F7B">
            <w:pPr>
              <w:jc w:val="center"/>
              <w:rPr>
                <w:rFonts w:ascii="Calibri" w:hAnsi="Calibri" w:cs="Calibri"/>
                <w:sz w:val="24"/>
                <w:szCs w:val="24"/>
              </w:rPr>
            </w:pPr>
            <w:r w:rsidRPr="00FB0D6E">
              <w:rPr>
                <w:rFonts w:ascii="Calibri" w:hAnsi="Calibri" w:cs="Calibri"/>
                <w:sz w:val="24"/>
                <w:szCs w:val="24"/>
              </w:rPr>
              <w:t>Totale A2</w:t>
            </w:r>
          </w:p>
        </w:tc>
        <w:tc>
          <w:tcPr>
            <w:tcW w:w="6945" w:type="dxa"/>
            <w:hideMark/>
          </w:tcPr>
          <w:p w14:paraId="4CE6F9C5" w14:textId="77777777" w:rsidR="001B1D23" w:rsidRPr="00FB0D6E" w:rsidRDefault="001B1D23" w:rsidP="00FB0D6E">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4"/>
                <w:szCs w:val="24"/>
              </w:rPr>
            </w:pPr>
          </w:p>
        </w:tc>
        <w:tc>
          <w:tcPr>
            <w:tcW w:w="1134" w:type="dxa"/>
            <w:vAlign w:val="center"/>
            <w:hideMark/>
          </w:tcPr>
          <w:p w14:paraId="5408E4BD" w14:textId="77777777" w:rsidR="001B1D23" w:rsidRPr="00FB0D6E" w:rsidRDefault="001B1D23" w:rsidP="00A84F7B">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4"/>
                <w:szCs w:val="24"/>
              </w:rPr>
            </w:pPr>
            <w:r w:rsidRPr="00FB0D6E">
              <w:rPr>
                <w:rFonts w:ascii="Calibri" w:hAnsi="Calibri" w:cs="Calibri"/>
                <w:b/>
                <w:bCs/>
                <w:sz w:val="24"/>
                <w:szCs w:val="24"/>
              </w:rPr>
              <w:t>15</w:t>
            </w:r>
          </w:p>
        </w:tc>
      </w:tr>
    </w:tbl>
    <w:p w14:paraId="3F2246B2" w14:textId="7722E67A" w:rsidR="001B1D23" w:rsidRDefault="001B1D23" w:rsidP="00FB0D6E">
      <w:pPr>
        <w:spacing w:after="0" w:line="240" w:lineRule="auto"/>
        <w:jc w:val="both"/>
        <w:rPr>
          <w:rFonts w:ascii="Calibri" w:hAnsi="Calibri" w:cs="Calibri"/>
          <w:sz w:val="24"/>
          <w:szCs w:val="24"/>
        </w:rPr>
      </w:pPr>
    </w:p>
    <w:p w14:paraId="6EF9D5EA" w14:textId="3DCB4779" w:rsidR="001B1D23" w:rsidRDefault="001B1D23" w:rsidP="00FB0D6E">
      <w:pPr>
        <w:spacing w:after="0" w:line="240" w:lineRule="auto"/>
        <w:jc w:val="both"/>
        <w:rPr>
          <w:rFonts w:ascii="Calibri" w:hAnsi="Calibri" w:cs="Calibri"/>
          <w:b/>
          <w:bCs/>
          <w:sz w:val="24"/>
          <w:szCs w:val="24"/>
        </w:rPr>
      </w:pPr>
      <w:r w:rsidRPr="00FB0D6E">
        <w:rPr>
          <w:rFonts w:ascii="Calibri" w:hAnsi="Calibri" w:cs="Calibri"/>
          <w:b/>
          <w:bCs/>
          <w:sz w:val="24"/>
          <w:szCs w:val="24"/>
        </w:rPr>
        <w:t>A3 – Servizi accessori, installazione, collaudo e formazione (Max 15 punti)</w:t>
      </w:r>
    </w:p>
    <w:p w14:paraId="539ACEF1" w14:textId="77777777" w:rsidR="00A84F7B" w:rsidRPr="00FB0D6E" w:rsidRDefault="00A84F7B" w:rsidP="00FB0D6E">
      <w:pPr>
        <w:spacing w:after="0" w:line="240" w:lineRule="auto"/>
        <w:jc w:val="both"/>
        <w:rPr>
          <w:rFonts w:ascii="Calibri" w:hAnsi="Calibri" w:cs="Calibri"/>
          <w:sz w:val="24"/>
          <w:szCs w:val="24"/>
        </w:rPr>
      </w:pPr>
    </w:p>
    <w:tbl>
      <w:tblPr>
        <w:tblStyle w:val="Tabellasemplice-1"/>
        <w:tblW w:w="0" w:type="auto"/>
        <w:jc w:val="center"/>
        <w:tblLook w:val="04A0" w:firstRow="1" w:lastRow="0" w:firstColumn="1" w:lastColumn="0" w:noHBand="0" w:noVBand="1"/>
      </w:tblPr>
      <w:tblGrid>
        <w:gridCol w:w="1555"/>
        <w:gridCol w:w="6662"/>
        <w:gridCol w:w="1134"/>
      </w:tblGrid>
      <w:tr w:rsidR="001B1D23" w:rsidRPr="00FB0D6E" w14:paraId="20C0820F" w14:textId="77777777" w:rsidTr="00A84F7B">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5" w:type="dxa"/>
            <w:hideMark/>
          </w:tcPr>
          <w:p w14:paraId="01905CC9" w14:textId="77777777" w:rsidR="001B1D23" w:rsidRPr="00FB0D6E" w:rsidRDefault="001B1D23" w:rsidP="00FB0D6E">
            <w:pPr>
              <w:jc w:val="both"/>
              <w:rPr>
                <w:rFonts w:ascii="Calibri" w:hAnsi="Calibri" w:cs="Calibri"/>
                <w:b w:val="0"/>
                <w:bCs w:val="0"/>
                <w:sz w:val="24"/>
                <w:szCs w:val="24"/>
              </w:rPr>
            </w:pPr>
            <w:r w:rsidRPr="00FB0D6E">
              <w:rPr>
                <w:rFonts w:ascii="Calibri" w:hAnsi="Calibri" w:cs="Calibri"/>
                <w:sz w:val="24"/>
                <w:szCs w:val="24"/>
              </w:rPr>
              <w:t>Sub-criterio</w:t>
            </w:r>
          </w:p>
        </w:tc>
        <w:tc>
          <w:tcPr>
            <w:tcW w:w="6662" w:type="dxa"/>
            <w:hideMark/>
          </w:tcPr>
          <w:p w14:paraId="1A44385B" w14:textId="77777777" w:rsidR="001B1D23" w:rsidRPr="00FB0D6E" w:rsidRDefault="001B1D23" w:rsidP="00FB0D6E">
            <w:pPr>
              <w:jc w:val="both"/>
              <w:cnfStyle w:val="100000000000" w:firstRow="1" w:lastRow="0" w:firstColumn="0" w:lastColumn="0" w:oddVBand="0" w:evenVBand="0" w:oddHBand="0" w:evenHBand="0" w:firstRowFirstColumn="0" w:firstRowLastColumn="0" w:lastRowFirstColumn="0" w:lastRowLastColumn="0"/>
              <w:rPr>
                <w:rFonts w:ascii="Calibri" w:hAnsi="Calibri" w:cs="Calibri"/>
                <w:b w:val="0"/>
                <w:bCs w:val="0"/>
                <w:sz w:val="24"/>
                <w:szCs w:val="24"/>
              </w:rPr>
            </w:pPr>
            <w:r w:rsidRPr="00FB0D6E">
              <w:rPr>
                <w:rFonts w:ascii="Calibri" w:hAnsi="Calibri" w:cs="Calibri"/>
                <w:sz w:val="24"/>
                <w:szCs w:val="24"/>
              </w:rPr>
              <w:t>Descrizione</w:t>
            </w:r>
          </w:p>
        </w:tc>
        <w:tc>
          <w:tcPr>
            <w:tcW w:w="1134" w:type="dxa"/>
            <w:hideMark/>
          </w:tcPr>
          <w:p w14:paraId="4632AA6A" w14:textId="77777777" w:rsidR="001B1D23" w:rsidRPr="00FB0D6E" w:rsidRDefault="001B1D23" w:rsidP="00BC5095">
            <w:pPr>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sz w:val="24"/>
                <w:szCs w:val="24"/>
              </w:rPr>
            </w:pPr>
            <w:r w:rsidRPr="00FB0D6E">
              <w:rPr>
                <w:rFonts w:ascii="Calibri" w:hAnsi="Calibri" w:cs="Calibri"/>
                <w:sz w:val="24"/>
                <w:szCs w:val="24"/>
              </w:rPr>
              <w:t>Punti max</w:t>
            </w:r>
          </w:p>
        </w:tc>
      </w:tr>
      <w:tr w:rsidR="001B1D23" w:rsidRPr="00FB0D6E" w14:paraId="29B1113A" w14:textId="77777777" w:rsidTr="00A84F7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5" w:type="dxa"/>
            <w:vAlign w:val="center"/>
            <w:hideMark/>
          </w:tcPr>
          <w:p w14:paraId="144A37A5" w14:textId="77777777" w:rsidR="001B1D23" w:rsidRPr="00BC5095" w:rsidRDefault="001B1D23" w:rsidP="00A84F7B">
            <w:pPr>
              <w:jc w:val="center"/>
              <w:rPr>
                <w:rFonts w:ascii="Calibri" w:hAnsi="Calibri" w:cs="Calibri"/>
                <w:sz w:val="24"/>
                <w:szCs w:val="24"/>
                <w:highlight w:val="yellow"/>
              </w:rPr>
            </w:pPr>
            <w:r w:rsidRPr="00BC5095">
              <w:rPr>
                <w:rFonts w:ascii="Calibri" w:hAnsi="Calibri" w:cs="Calibri"/>
                <w:sz w:val="24"/>
                <w:szCs w:val="24"/>
                <w:highlight w:val="yellow"/>
              </w:rPr>
              <w:t>A3.1</w:t>
            </w:r>
          </w:p>
        </w:tc>
        <w:tc>
          <w:tcPr>
            <w:tcW w:w="6662" w:type="dxa"/>
            <w:hideMark/>
          </w:tcPr>
          <w:p w14:paraId="7E455F46" w14:textId="77777777" w:rsidR="001B1D23" w:rsidRPr="00BC5095" w:rsidRDefault="001B1D23" w:rsidP="00FB0D6E">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4"/>
                <w:szCs w:val="24"/>
                <w:highlight w:val="yellow"/>
              </w:rPr>
            </w:pPr>
            <w:r w:rsidRPr="00BC5095">
              <w:rPr>
                <w:rFonts w:ascii="Calibri" w:hAnsi="Calibri" w:cs="Calibri"/>
                <w:sz w:val="24"/>
                <w:szCs w:val="24"/>
                <w:highlight w:val="yellow"/>
              </w:rPr>
              <w:t>Modalità di installazione e collaudo, tempistiche e organizzazione delle attività</w:t>
            </w:r>
          </w:p>
        </w:tc>
        <w:tc>
          <w:tcPr>
            <w:tcW w:w="1134" w:type="dxa"/>
            <w:vAlign w:val="center"/>
            <w:hideMark/>
          </w:tcPr>
          <w:p w14:paraId="4664F252" w14:textId="77777777" w:rsidR="001B1D23" w:rsidRPr="00FB0D6E" w:rsidRDefault="001B1D23" w:rsidP="00A84F7B">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4"/>
                <w:szCs w:val="24"/>
              </w:rPr>
            </w:pPr>
            <w:r w:rsidRPr="00BC5095">
              <w:rPr>
                <w:rFonts w:ascii="Calibri" w:hAnsi="Calibri" w:cs="Calibri"/>
                <w:sz w:val="24"/>
                <w:szCs w:val="24"/>
                <w:highlight w:val="yellow"/>
              </w:rPr>
              <w:t>6</w:t>
            </w:r>
          </w:p>
        </w:tc>
      </w:tr>
      <w:tr w:rsidR="001B1D23" w:rsidRPr="00FB0D6E" w14:paraId="412497DA" w14:textId="77777777" w:rsidTr="00A84F7B">
        <w:trPr>
          <w:jc w:val="center"/>
        </w:trPr>
        <w:tc>
          <w:tcPr>
            <w:cnfStyle w:val="001000000000" w:firstRow="0" w:lastRow="0" w:firstColumn="1" w:lastColumn="0" w:oddVBand="0" w:evenVBand="0" w:oddHBand="0" w:evenHBand="0" w:firstRowFirstColumn="0" w:firstRowLastColumn="0" w:lastRowFirstColumn="0" w:lastRowLastColumn="0"/>
            <w:tcW w:w="1555" w:type="dxa"/>
            <w:vAlign w:val="center"/>
            <w:hideMark/>
          </w:tcPr>
          <w:p w14:paraId="08EEA4F5" w14:textId="77777777" w:rsidR="001B1D23" w:rsidRPr="00FB0D6E" w:rsidRDefault="001B1D23" w:rsidP="00A84F7B">
            <w:pPr>
              <w:jc w:val="center"/>
              <w:rPr>
                <w:rFonts w:ascii="Calibri" w:hAnsi="Calibri" w:cs="Calibri"/>
                <w:sz w:val="24"/>
                <w:szCs w:val="24"/>
              </w:rPr>
            </w:pPr>
            <w:r w:rsidRPr="00FB0D6E">
              <w:rPr>
                <w:rFonts w:ascii="Calibri" w:hAnsi="Calibri" w:cs="Calibri"/>
                <w:sz w:val="24"/>
                <w:szCs w:val="24"/>
              </w:rPr>
              <w:t>A3.2</w:t>
            </w:r>
          </w:p>
        </w:tc>
        <w:tc>
          <w:tcPr>
            <w:tcW w:w="6662" w:type="dxa"/>
            <w:hideMark/>
          </w:tcPr>
          <w:p w14:paraId="463AF809" w14:textId="77777777" w:rsidR="001B1D23" w:rsidRPr="00FB0D6E" w:rsidRDefault="001B1D23" w:rsidP="00FB0D6E">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4"/>
                <w:szCs w:val="24"/>
              </w:rPr>
            </w:pPr>
            <w:r w:rsidRPr="00FB0D6E">
              <w:rPr>
                <w:rFonts w:ascii="Calibri" w:hAnsi="Calibri" w:cs="Calibri"/>
                <w:sz w:val="24"/>
                <w:szCs w:val="24"/>
              </w:rPr>
              <w:t>Qualità e completezza del piano di formazione per docenti e personale scolastico</w:t>
            </w:r>
          </w:p>
        </w:tc>
        <w:tc>
          <w:tcPr>
            <w:tcW w:w="1134" w:type="dxa"/>
            <w:vAlign w:val="center"/>
            <w:hideMark/>
          </w:tcPr>
          <w:p w14:paraId="5F4A517A" w14:textId="77777777" w:rsidR="001B1D23" w:rsidRPr="00FB0D6E" w:rsidRDefault="001B1D23" w:rsidP="00A84F7B">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4"/>
                <w:szCs w:val="24"/>
              </w:rPr>
            </w:pPr>
            <w:r w:rsidRPr="00FB0D6E">
              <w:rPr>
                <w:rFonts w:ascii="Calibri" w:hAnsi="Calibri" w:cs="Calibri"/>
                <w:sz w:val="24"/>
                <w:szCs w:val="24"/>
              </w:rPr>
              <w:t>6</w:t>
            </w:r>
          </w:p>
        </w:tc>
      </w:tr>
      <w:tr w:rsidR="001B1D23" w:rsidRPr="00FB0D6E" w14:paraId="574844F9" w14:textId="77777777" w:rsidTr="00A84F7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5" w:type="dxa"/>
            <w:vAlign w:val="center"/>
            <w:hideMark/>
          </w:tcPr>
          <w:p w14:paraId="33E25A91" w14:textId="77777777" w:rsidR="001B1D23" w:rsidRPr="00FB0D6E" w:rsidRDefault="001B1D23" w:rsidP="00A84F7B">
            <w:pPr>
              <w:jc w:val="center"/>
              <w:rPr>
                <w:rFonts w:ascii="Calibri" w:hAnsi="Calibri" w:cs="Calibri"/>
                <w:sz w:val="24"/>
                <w:szCs w:val="24"/>
              </w:rPr>
            </w:pPr>
            <w:r w:rsidRPr="00FB0D6E">
              <w:rPr>
                <w:rFonts w:ascii="Calibri" w:hAnsi="Calibri" w:cs="Calibri"/>
                <w:sz w:val="24"/>
                <w:szCs w:val="24"/>
              </w:rPr>
              <w:t>A3.3</w:t>
            </w:r>
          </w:p>
        </w:tc>
        <w:tc>
          <w:tcPr>
            <w:tcW w:w="6662" w:type="dxa"/>
            <w:hideMark/>
          </w:tcPr>
          <w:p w14:paraId="0DB93463" w14:textId="77777777" w:rsidR="001B1D23" w:rsidRPr="00FB0D6E" w:rsidRDefault="001B1D23" w:rsidP="00FB0D6E">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4"/>
                <w:szCs w:val="24"/>
              </w:rPr>
            </w:pPr>
            <w:r w:rsidRPr="00FB0D6E">
              <w:rPr>
                <w:rFonts w:ascii="Calibri" w:hAnsi="Calibri" w:cs="Calibri"/>
                <w:sz w:val="24"/>
                <w:szCs w:val="24"/>
              </w:rPr>
              <w:t>Materiali didattici, manualistica, documentazione tecnica fornita</w:t>
            </w:r>
          </w:p>
        </w:tc>
        <w:tc>
          <w:tcPr>
            <w:tcW w:w="1134" w:type="dxa"/>
            <w:vAlign w:val="center"/>
            <w:hideMark/>
          </w:tcPr>
          <w:p w14:paraId="151B66ED" w14:textId="77777777" w:rsidR="001B1D23" w:rsidRPr="00FB0D6E" w:rsidRDefault="001B1D23" w:rsidP="00A84F7B">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4"/>
                <w:szCs w:val="24"/>
              </w:rPr>
            </w:pPr>
            <w:r w:rsidRPr="00FB0D6E">
              <w:rPr>
                <w:rFonts w:ascii="Calibri" w:hAnsi="Calibri" w:cs="Calibri"/>
                <w:sz w:val="24"/>
                <w:szCs w:val="24"/>
              </w:rPr>
              <w:t>3</w:t>
            </w:r>
          </w:p>
        </w:tc>
      </w:tr>
      <w:tr w:rsidR="001B1D23" w:rsidRPr="00FB0D6E" w14:paraId="052C85C3" w14:textId="77777777" w:rsidTr="00A84F7B">
        <w:trPr>
          <w:jc w:val="center"/>
        </w:trPr>
        <w:tc>
          <w:tcPr>
            <w:cnfStyle w:val="001000000000" w:firstRow="0" w:lastRow="0" w:firstColumn="1" w:lastColumn="0" w:oddVBand="0" w:evenVBand="0" w:oddHBand="0" w:evenHBand="0" w:firstRowFirstColumn="0" w:firstRowLastColumn="0" w:lastRowFirstColumn="0" w:lastRowLastColumn="0"/>
            <w:tcW w:w="1555" w:type="dxa"/>
            <w:hideMark/>
          </w:tcPr>
          <w:p w14:paraId="0A8AEB1D" w14:textId="77777777" w:rsidR="001B1D23" w:rsidRPr="00FB0D6E" w:rsidRDefault="001B1D23" w:rsidP="00A84F7B">
            <w:pPr>
              <w:jc w:val="center"/>
              <w:rPr>
                <w:rFonts w:ascii="Calibri" w:hAnsi="Calibri" w:cs="Calibri"/>
                <w:sz w:val="24"/>
                <w:szCs w:val="24"/>
              </w:rPr>
            </w:pPr>
            <w:r w:rsidRPr="00FB0D6E">
              <w:rPr>
                <w:rFonts w:ascii="Calibri" w:hAnsi="Calibri" w:cs="Calibri"/>
                <w:sz w:val="24"/>
                <w:szCs w:val="24"/>
              </w:rPr>
              <w:t>Totale A3</w:t>
            </w:r>
          </w:p>
        </w:tc>
        <w:tc>
          <w:tcPr>
            <w:tcW w:w="6662" w:type="dxa"/>
            <w:hideMark/>
          </w:tcPr>
          <w:p w14:paraId="0E6A652B" w14:textId="77777777" w:rsidR="001B1D23" w:rsidRPr="00FB0D6E" w:rsidRDefault="001B1D23" w:rsidP="00FB0D6E">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4"/>
                <w:szCs w:val="24"/>
              </w:rPr>
            </w:pPr>
          </w:p>
        </w:tc>
        <w:tc>
          <w:tcPr>
            <w:tcW w:w="1134" w:type="dxa"/>
            <w:vAlign w:val="center"/>
            <w:hideMark/>
          </w:tcPr>
          <w:p w14:paraId="22B7EDDA" w14:textId="77777777" w:rsidR="001B1D23" w:rsidRPr="00FB0D6E" w:rsidRDefault="001B1D23" w:rsidP="00A84F7B">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4"/>
                <w:szCs w:val="24"/>
              </w:rPr>
            </w:pPr>
            <w:r w:rsidRPr="00FB0D6E">
              <w:rPr>
                <w:rFonts w:ascii="Calibri" w:hAnsi="Calibri" w:cs="Calibri"/>
                <w:b/>
                <w:bCs/>
                <w:sz w:val="24"/>
                <w:szCs w:val="24"/>
              </w:rPr>
              <w:t>15</w:t>
            </w:r>
          </w:p>
        </w:tc>
      </w:tr>
    </w:tbl>
    <w:p w14:paraId="18143AD9" w14:textId="6D994399" w:rsidR="001B1D23" w:rsidRPr="00FB0D6E" w:rsidRDefault="001B1D23" w:rsidP="00FB0D6E">
      <w:pPr>
        <w:spacing w:after="0" w:line="240" w:lineRule="auto"/>
        <w:jc w:val="both"/>
        <w:rPr>
          <w:rFonts w:ascii="Calibri" w:hAnsi="Calibri" w:cs="Calibri"/>
          <w:sz w:val="24"/>
          <w:szCs w:val="24"/>
        </w:rPr>
      </w:pPr>
    </w:p>
    <w:p w14:paraId="4C58D814" w14:textId="7540A945" w:rsidR="001B1D23" w:rsidRDefault="001B1D23" w:rsidP="00FB0D6E">
      <w:pPr>
        <w:spacing w:after="0" w:line="240" w:lineRule="auto"/>
        <w:jc w:val="both"/>
        <w:rPr>
          <w:rFonts w:ascii="Calibri" w:hAnsi="Calibri" w:cs="Calibri"/>
          <w:b/>
          <w:bCs/>
          <w:sz w:val="24"/>
          <w:szCs w:val="24"/>
        </w:rPr>
      </w:pPr>
      <w:r w:rsidRPr="00FB0D6E">
        <w:rPr>
          <w:rFonts w:ascii="Calibri" w:hAnsi="Calibri" w:cs="Calibri"/>
          <w:b/>
          <w:bCs/>
          <w:sz w:val="24"/>
          <w:szCs w:val="24"/>
        </w:rPr>
        <w:t>A4 – Assistenza tecnica, manutenzione e garanzia (Max 10 punti)</w:t>
      </w:r>
    </w:p>
    <w:p w14:paraId="3970F8FF" w14:textId="77777777" w:rsidR="00A84F7B" w:rsidRPr="00FB0D6E" w:rsidRDefault="00A84F7B" w:rsidP="00FB0D6E">
      <w:pPr>
        <w:spacing w:after="0" w:line="240" w:lineRule="auto"/>
        <w:jc w:val="both"/>
        <w:rPr>
          <w:rFonts w:ascii="Calibri" w:hAnsi="Calibri" w:cs="Calibri"/>
          <w:sz w:val="24"/>
          <w:szCs w:val="24"/>
        </w:rPr>
      </w:pPr>
    </w:p>
    <w:tbl>
      <w:tblPr>
        <w:tblStyle w:val="Tabellasemplice-1"/>
        <w:tblW w:w="0" w:type="auto"/>
        <w:jc w:val="center"/>
        <w:tblLook w:val="04A0" w:firstRow="1" w:lastRow="0" w:firstColumn="1" w:lastColumn="0" w:noHBand="0" w:noVBand="1"/>
      </w:tblPr>
      <w:tblGrid>
        <w:gridCol w:w="1380"/>
        <w:gridCol w:w="6837"/>
        <w:gridCol w:w="1216"/>
      </w:tblGrid>
      <w:tr w:rsidR="001B1D23" w:rsidRPr="00FB0D6E" w14:paraId="01071023" w14:textId="77777777" w:rsidTr="00A84F7B">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07665F7F" w14:textId="77777777" w:rsidR="001B1D23" w:rsidRPr="00FB0D6E" w:rsidRDefault="001B1D23" w:rsidP="00FB0D6E">
            <w:pPr>
              <w:jc w:val="both"/>
              <w:rPr>
                <w:rFonts w:ascii="Calibri" w:hAnsi="Calibri" w:cs="Calibri"/>
                <w:b w:val="0"/>
                <w:bCs w:val="0"/>
                <w:sz w:val="24"/>
                <w:szCs w:val="24"/>
              </w:rPr>
            </w:pPr>
            <w:r w:rsidRPr="00FB0D6E">
              <w:rPr>
                <w:rFonts w:ascii="Calibri" w:hAnsi="Calibri" w:cs="Calibri"/>
                <w:sz w:val="24"/>
                <w:szCs w:val="24"/>
              </w:rPr>
              <w:lastRenderedPageBreak/>
              <w:t>Sub-criterio</w:t>
            </w:r>
          </w:p>
        </w:tc>
        <w:tc>
          <w:tcPr>
            <w:tcW w:w="6837" w:type="dxa"/>
            <w:hideMark/>
          </w:tcPr>
          <w:p w14:paraId="7D6A31A5" w14:textId="77777777" w:rsidR="001B1D23" w:rsidRPr="00FB0D6E" w:rsidRDefault="001B1D23" w:rsidP="00FB0D6E">
            <w:pPr>
              <w:jc w:val="both"/>
              <w:cnfStyle w:val="100000000000" w:firstRow="1" w:lastRow="0" w:firstColumn="0" w:lastColumn="0" w:oddVBand="0" w:evenVBand="0" w:oddHBand="0" w:evenHBand="0" w:firstRowFirstColumn="0" w:firstRowLastColumn="0" w:lastRowFirstColumn="0" w:lastRowLastColumn="0"/>
              <w:rPr>
                <w:rFonts w:ascii="Calibri" w:hAnsi="Calibri" w:cs="Calibri"/>
                <w:b w:val="0"/>
                <w:bCs w:val="0"/>
                <w:sz w:val="24"/>
                <w:szCs w:val="24"/>
              </w:rPr>
            </w:pPr>
            <w:r w:rsidRPr="00FB0D6E">
              <w:rPr>
                <w:rFonts w:ascii="Calibri" w:hAnsi="Calibri" w:cs="Calibri"/>
                <w:sz w:val="24"/>
                <w:szCs w:val="24"/>
              </w:rPr>
              <w:t>Descrizione</w:t>
            </w:r>
          </w:p>
        </w:tc>
        <w:tc>
          <w:tcPr>
            <w:tcW w:w="0" w:type="auto"/>
            <w:hideMark/>
          </w:tcPr>
          <w:p w14:paraId="6DFF9514" w14:textId="77777777" w:rsidR="001B1D23" w:rsidRPr="00FB0D6E" w:rsidRDefault="001B1D23" w:rsidP="00FB0D6E">
            <w:pPr>
              <w:jc w:val="both"/>
              <w:cnfStyle w:val="100000000000" w:firstRow="1" w:lastRow="0" w:firstColumn="0" w:lastColumn="0" w:oddVBand="0" w:evenVBand="0" w:oddHBand="0" w:evenHBand="0" w:firstRowFirstColumn="0" w:firstRowLastColumn="0" w:lastRowFirstColumn="0" w:lastRowLastColumn="0"/>
              <w:rPr>
                <w:rFonts w:ascii="Calibri" w:hAnsi="Calibri" w:cs="Calibri"/>
                <w:b w:val="0"/>
                <w:bCs w:val="0"/>
                <w:sz w:val="24"/>
                <w:szCs w:val="24"/>
              </w:rPr>
            </w:pPr>
            <w:r w:rsidRPr="00FB0D6E">
              <w:rPr>
                <w:rFonts w:ascii="Calibri" w:hAnsi="Calibri" w:cs="Calibri"/>
                <w:sz w:val="24"/>
                <w:szCs w:val="24"/>
              </w:rPr>
              <w:t>Punti max</w:t>
            </w:r>
          </w:p>
        </w:tc>
      </w:tr>
      <w:tr w:rsidR="001B1D23" w:rsidRPr="00FB0D6E" w14:paraId="40443E94" w14:textId="77777777" w:rsidTr="00A84F7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702C98A" w14:textId="77777777" w:rsidR="001B1D23" w:rsidRPr="00BC5095" w:rsidRDefault="001B1D23" w:rsidP="00A84F7B">
            <w:pPr>
              <w:jc w:val="center"/>
              <w:rPr>
                <w:rFonts w:ascii="Calibri" w:hAnsi="Calibri" w:cs="Calibri"/>
                <w:sz w:val="24"/>
                <w:szCs w:val="24"/>
                <w:highlight w:val="yellow"/>
              </w:rPr>
            </w:pPr>
            <w:r w:rsidRPr="00BC5095">
              <w:rPr>
                <w:rFonts w:ascii="Calibri" w:hAnsi="Calibri" w:cs="Calibri"/>
                <w:sz w:val="24"/>
                <w:szCs w:val="24"/>
                <w:highlight w:val="yellow"/>
              </w:rPr>
              <w:t>A4.1</w:t>
            </w:r>
          </w:p>
        </w:tc>
        <w:tc>
          <w:tcPr>
            <w:tcW w:w="6837" w:type="dxa"/>
            <w:hideMark/>
          </w:tcPr>
          <w:p w14:paraId="10FA56CE" w14:textId="77777777" w:rsidR="001B1D23" w:rsidRPr="00BC5095" w:rsidRDefault="001B1D23" w:rsidP="00FB0D6E">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4"/>
                <w:szCs w:val="24"/>
                <w:highlight w:val="yellow"/>
              </w:rPr>
            </w:pPr>
            <w:r w:rsidRPr="00BC5095">
              <w:rPr>
                <w:rFonts w:ascii="Calibri" w:hAnsi="Calibri" w:cs="Calibri"/>
                <w:sz w:val="24"/>
                <w:szCs w:val="24"/>
                <w:highlight w:val="yellow"/>
              </w:rPr>
              <w:t>Durata e condizioni della garanzia sulle forniture</w:t>
            </w:r>
          </w:p>
        </w:tc>
        <w:tc>
          <w:tcPr>
            <w:tcW w:w="0" w:type="auto"/>
            <w:vAlign w:val="center"/>
            <w:hideMark/>
          </w:tcPr>
          <w:p w14:paraId="6EE0C721" w14:textId="77777777" w:rsidR="001B1D23" w:rsidRPr="00FB0D6E" w:rsidRDefault="001B1D23" w:rsidP="00A84F7B">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4"/>
                <w:szCs w:val="24"/>
              </w:rPr>
            </w:pPr>
            <w:r w:rsidRPr="00BC5095">
              <w:rPr>
                <w:rFonts w:ascii="Calibri" w:hAnsi="Calibri" w:cs="Calibri"/>
                <w:sz w:val="24"/>
                <w:szCs w:val="24"/>
                <w:highlight w:val="yellow"/>
              </w:rPr>
              <w:t>5</w:t>
            </w:r>
          </w:p>
        </w:tc>
      </w:tr>
      <w:tr w:rsidR="001B1D23" w:rsidRPr="00FB0D6E" w14:paraId="1F8EB322" w14:textId="77777777" w:rsidTr="00A84F7B">
        <w:trPr>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521801F" w14:textId="77777777" w:rsidR="001B1D23" w:rsidRPr="00FB0D6E" w:rsidRDefault="001B1D23" w:rsidP="00A84F7B">
            <w:pPr>
              <w:jc w:val="center"/>
              <w:rPr>
                <w:rFonts w:ascii="Calibri" w:hAnsi="Calibri" w:cs="Calibri"/>
                <w:sz w:val="24"/>
                <w:szCs w:val="24"/>
              </w:rPr>
            </w:pPr>
            <w:r w:rsidRPr="00FB0D6E">
              <w:rPr>
                <w:rFonts w:ascii="Calibri" w:hAnsi="Calibri" w:cs="Calibri"/>
                <w:sz w:val="24"/>
                <w:szCs w:val="24"/>
              </w:rPr>
              <w:t>A4.2</w:t>
            </w:r>
          </w:p>
        </w:tc>
        <w:tc>
          <w:tcPr>
            <w:tcW w:w="6837" w:type="dxa"/>
            <w:hideMark/>
          </w:tcPr>
          <w:p w14:paraId="413CDC42" w14:textId="77777777" w:rsidR="001B1D23" w:rsidRPr="00FB0D6E" w:rsidRDefault="001B1D23" w:rsidP="00FB0D6E">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4"/>
                <w:szCs w:val="24"/>
              </w:rPr>
            </w:pPr>
            <w:r w:rsidRPr="00FB0D6E">
              <w:rPr>
                <w:rFonts w:ascii="Calibri" w:hAnsi="Calibri" w:cs="Calibri"/>
                <w:sz w:val="24"/>
                <w:szCs w:val="24"/>
              </w:rPr>
              <w:t>Servizi di assistenza tecnica post-vendita e tempi di intervento</w:t>
            </w:r>
          </w:p>
        </w:tc>
        <w:tc>
          <w:tcPr>
            <w:tcW w:w="0" w:type="auto"/>
            <w:vAlign w:val="center"/>
            <w:hideMark/>
          </w:tcPr>
          <w:p w14:paraId="56DAB641" w14:textId="77777777" w:rsidR="001B1D23" w:rsidRPr="00FB0D6E" w:rsidRDefault="001B1D23" w:rsidP="00A84F7B">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4"/>
                <w:szCs w:val="24"/>
              </w:rPr>
            </w:pPr>
            <w:r w:rsidRPr="00FB0D6E">
              <w:rPr>
                <w:rFonts w:ascii="Calibri" w:hAnsi="Calibri" w:cs="Calibri"/>
                <w:sz w:val="24"/>
                <w:szCs w:val="24"/>
              </w:rPr>
              <w:t>5</w:t>
            </w:r>
          </w:p>
        </w:tc>
      </w:tr>
      <w:tr w:rsidR="001B1D23" w:rsidRPr="00FB0D6E" w14:paraId="49DE09F6" w14:textId="77777777" w:rsidTr="00A84F7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07AD8D2" w14:textId="77777777" w:rsidR="001B1D23" w:rsidRPr="00FB0D6E" w:rsidRDefault="001B1D23" w:rsidP="00A84F7B">
            <w:pPr>
              <w:jc w:val="center"/>
              <w:rPr>
                <w:rFonts w:ascii="Calibri" w:hAnsi="Calibri" w:cs="Calibri"/>
                <w:sz w:val="24"/>
                <w:szCs w:val="24"/>
              </w:rPr>
            </w:pPr>
            <w:r w:rsidRPr="00FB0D6E">
              <w:rPr>
                <w:rFonts w:ascii="Calibri" w:hAnsi="Calibri" w:cs="Calibri"/>
                <w:sz w:val="24"/>
                <w:szCs w:val="24"/>
              </w:rPr>
              <w:t>Totale A4</w:t>
            </w:r>
          </w:p>
        </w:tc>
        <w:tc>
          <w:tcPr>
            <w:tcW w:w="6837" w:type="dxa"/>
            <w:hideMark/>
          </w:tcPr>
          <w:p w14:paraId="43DCD657" w14:textId="77777777" w:rsidR="001B1D23" w:rsidRPr="00FB0D6E" w:rsidRDefault="001B1D23" w:rsidP="00FB0D6E">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4"/>
                <w:szCs w:val="24"/>
              </w:rPr>
            </w:pPr>
          </w:p>
        </w:tc>
        <w:tc>
          <w:tcPr>
            <w:tcW w:w="0" w:type="auto"/>
            <w:vAlign w:val="center"/>
            <w:hideMark/>
          </w:tcPr>
          <w:p w14:paraId="0A17B095" w14:textId="77777777" w:rsidR="001B1D23" w:rsidRPr="00FB0D6E" w:rsidRDefault="001B1D23" w:rsidP="00A84F7B">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4"/>
                <w:szCs w:val="24"/>
              </w:rPr>
            </w:pPr>
            <w:r w:rsidRPr="00FB0D6E">
              <w:rPr>
                <w:rFonts w:ascii="Calibri" w:hAnsi="Calibri" w:cs="Calibri"/>
                <w:b/>
                <w:bCs/>
                <w:sz w:val="24"/>
                <w:szCs w:val="24"/>
              </w:rPr>
              <w:t>10</w:t>
            </w:r>
          </w:p>
        </w:tc>
      </w:tr>
    </w:tbl>
    <w:p w14:paraId="6631074B" w14:textId="1EF20DC6" w:rsidR="001B1D23" w:rsidRPr="00FB0D6E" w:rsidRDefault="001B1D23" w:rsidP="00FB0D6E">
      <w:pPr>
        <w:spacing w:after="0" w:line="240" w:lineRule="auto"/>
        <w:jc w:val="both"/>
        <w:rPr>
          <w:rFonts w:ascii="Calibri" w:hAnsi="Calibri" w:cs="Calibri"/>
          <w:sz w:val="24"/>
          <w:szCs w:val="24"/>
        </w:rPr>
      </w:pPr>
    </w:p>
    <w:p w14:paraId="31BDEB4E" w14:textId="0D6893E0" w:rsidR="001B1D23" w:rsidRDefault="001B1D23" w:rsidP="00FB0D6E">
      <w:pPr>
        <w:spacing w:after="0" w:line="240" w:lineRule="auto"/>
        <w:jc w:val="both"/>
        <w:rPr>
          <w:rFonts w:ascii="Calibri" w:hAnsi="Calibri" w:cs="Calibri"/>
          <w:b/>
          <w:bCs/>
          <w:sz w:val="24"/>
          <w:szCs w:val="24"/>
        </w:rPr>
      </w:pPr>
      <w:r w:rsidRPr="00FB0D6E">
        <w:rPr>
          <w:rFonts w:ascii="Calibri" w:hAnsi="Calibri" w:cs="Calibri"/>
          <w:b/>
          <w:bCs/>
          <w:sz w:val="24"/>
          <w:szCs w:val="24"/>
        </w:rPr>
        <w:t>A5 – Sostenibilità, affidabilità e organizzazione dell’operatore economico (Max 5 punti)</w:t>
      </w:r>
    </w:p>
    <w:p w14:paraId="3471E5A4" w14:textId="77777777" w:rsidR="00A84F7B" w:rsidRPr="00FB0D6E" w:rsidRDefault="00A84F7B" w:rsidP="00FB0D6E">
      <w:pPr>
        <w:spacing w:after="0" w:line="240" w:lineRule="auto"/>
        <w:jc w:val="both"/>
        <w:rPr>
          <w:rFonts w:ascii="Calibri" w:hAnsi="Calibri" w:cs="Calibri"/>
          <w:sz w:val="24"/>
          <w:szCs w:val="24"/>
        </w:rPr>
      </w:pPr>
    </w:p>
    <w:tbl>
      <w:tblPr>
        <w:tblStyle w:val="Tabellasemplice-1"/>
        <w:tblW w:w="9918" w:type="dxa"/>
        <w:jc w:val="center"/>
        <w:tblLook w:val="04A0" w:firstRow="1" w:lastRow="0" w:firstColumn="1" w:lastColumn="0" w:noHBand="0" w:noVBand="1"/>
      </w:tblPr>
      <w:tblGrid>
        <w:gridCol w:w="1555"/>
        <w:gridCol w:w="6945"/>
        <w:gridCol w:w="1418"/>
      </w:tblGrid>
      <w:tr w:rsidR="001B1D23" w:rsidRPr="00FB0D6E" w14:paraId="1D7FCCB8" w14:textId="77777777" w:rsidTr="00D43F4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5" w:type="dxa"/>
            <w:vAlign w:val="center"/>
            <w:hideMark/>
          </w:tcPr>
          <w:p w14:paraId="5DF8EEA5" w14:textId="77777777" w:rsidR="001B1D23" w:rsidRPr="00FB0D6E" w:rsidRDefault="001B1D23" w:rsidP="00D43F41">
            <w:pPr>
              <w:jc w:val="center"/>
              <w:rPr>
                <w:rFonts w:ascii="Calibri" w:hAnsi="Calibri" w:cs="Calibri"/>
                <w:b w:val="0"/>
                <w:bCs w:val="0"/>
                <w:sz w:val="24"/>
                <w:szCs w:val="24"/>
              </w:rPr>
            </w:pPr>
            <w:r w:rsidRPr="00FB0D6E">
              <w:rPr>
                <w:rFonts w:ascii="Calibri" w:hAnsi="Calibri" w:cs="Calibri"/>
                <w:sz w:val="24"/>
                <w:szCs w:val="24"/>
              </w:rPr>
              <w:t>Sub-criterio</w:t>
            </w:r>
          </w:p>
        </w:tc>
        <w:tc>
          <w:tcPr>
            <w:tcW w:w="6945" w:type="dxa"/>
            <w:vAlign w:val="center"/>
            <w:hideMark/>
          </w:tcPr>
          <w:p w14:paraId="31E82295" w14:textId="77777777" w:rsidR="001B1D23" w:rsidRPr="00FB0D6E" w:rsidRDefault="001B1D23" w:rsidP="00D43F41">
            <w:pP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sz w:val="24"/>
                <w:szCs w:val="24"/>
              </w:rPr>
            </w:pPr>
            <w:r w:rsidRPr="00FB0D6E">
              <w:rPr>
                <w:rFonts w:ascii="Calibri" w:hAnsi="Calibri" w:cs="Calibri"/>
                <w:sz w:val="24"/>
                <w:szCs w:val="24"/>
              </w:rPr>
              <w:t>Descrizione</w:t>
            </w:r>
          </w:p>
        </w:tc>
        <w:tc>
          <w:tcPr>
            <w:tcW w:w="1418" w:type="dxa"/>
            <w:vAlign w:val="center"/>
            <w:hideMark/>
          </w:tcPr>
          <w:p w14:paraId="31838486" w14:textId="77777777" w:rsidR="001B1D23" w:rsidRPr="00FB0D6E" w:rsidRDefault="001B1D23" w:rsidP="00D43F41">
            <w:pPr>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sz w:val="24"/>
                <w:szCs w:val="24"/>
              </w:rPr>
            </w:pPr>
            <w:r w:rsidRPr="00FB0D6E">
              <w:rPr>
                <w:rFonts w:ascii="Calibri" w:hAnsi="Calibri" w:cs="Calibri"/>
                <w:sz w:val="24"/>
                <w:szCs w:val="24"/>
              </w:rPr>
              <w:t>Punti max</w:t>
            </w:r>
          </w:p>
        </w:tc>
      </w:tr>
      <w:tr w:rsidR="001B1D23" w:rsidRPr="00FB0D6E" w14:paraId="2C2AEFE7" w14:textId="77777777" w:rsidTr="00D43F4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5" w:type="dxa"/>
            <w:vAlign w:val="center"/>
            <w:hideMark/>
          </w:tcPr>
          <w:p w14:paraId="4ADD5F9F" w14:textId="77777777" w:rsidR="001B1D23" w:rsidRPr="00FB0D6E" w:rsidRDefault="001B1D23" w:rsidP="00A84F7B">
            <w:pPr>
              <w:jc w:val="center"/>
              <w:rPr>
                <w:rFonts w:ascii="Calibri" w:hAnsi="Calibri" w:cs="Calibri"/>
                <w:sz w:val="24"/>
                <w:szCs w:val="24"/>
              </w:rPr>
            </w:pPr>
            <w:r w:rsidRPr="00FB0D6E">
              <w:rPr>
                <w:rFonts w:ascii="Calibri" w:hAnsi="Calibri" w:cs="Calibri"/>
                <w:sz w:val="24"/>
                <w:szCs w:val="24"/>
              </w:rPr>
              <w:t>A5.1</w:t>
            </w:r>
          </w:p>
        </w:tc>
        <w:tc>
          <w:tcPr>
            <w:tcW w:w="6945" w:type="dxa"/>
            <w:hideMark/>
          </w:tcPr>
          <w:p w14:paraId="29AA3A1E" w14:textId="77777777" w:rsidR="001B1D23" w:rsidRPr="00FB0D6E" w:rsidRDefault="001B1D23" w:rsidP="00FB0D6E">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4"/>
                <w:szCs w:val="24"/>
              </w:rPr>
            </w:pPr>
            <w:r w:rsidRPr="00FB0D6E">
              <w:rPr>
                <w:rFonts w:ascii="Calibri" w:hAnsi="Calibri" w:cs="Calibri"/>
                <w:sz w:val="24"/>
                <w:szCs w:val="24"/>
              </w:rPr>
              <w:t>Esperienza documentata in forniture analoghe in ambito scolastico/laboratoriale</w:t>
            </w:r>
          </w:p>
        </w:tc>
        <w:tc>
          <w:tcPr>
            <w:tcW w:w="1418" w:type="dxa"/>
            <w:vAlign w:val="center"/>
            <w:hideMark/>
          </w:tcPr>
          <w:p w14:paraId="02846532" w14:textId="77777777" w:rsidR="001B1D23" w:rsidRPr="00FB0D6E" w:rsidRDefault="001B1D23" w:rsidP="00A84F7B">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4"/>
                <w:szCs w:val="24"/>
              </w:rPr>
            </w:pPr>
            <w:r w:rsidRPr="00FB0D6E">
              <w:rPr>
                <w:rFonts w:ascii="Calibri" w:hAnsi="Calibri" w:cs="Calibri"/>
                <w:sz w:val="24"/>
                <w:szCs w:val="24"/>
              </w:rPr>
              <w:t>3</w:t>
            </w:r>
          </w:p>
        </w:tc>
      </w:tr>
      <w:tr w:rsidR="001B1D23" w:rsidRPr="00FB0D6E" w14:paraId="4AAD3755" w14:textId="77777777" w:rsidTr="00D43F41">
        <w:trPr>
          <w:jc w:val="center"/>
        </w:trPr>
        <w:tc>
          <w:tcPr>
            <w:cnfStyle w:val="001000000000" w:firstRow="0" w:lastRow="0" w:firstColumn="1" w:lastColumn="0" w:oddVBand="0" w:evenVBand="0" w:oddHBand="0" w:evenHBand="0" w:firstRowFirstColumn="0" w:firstRowLastColumn="0" w:lastRowFirstColumn="0" w:lastRowLastColumn="0"/>
            <w:tcW w:w="1555" w:type="dxa"/>
            <w:vAlign w:val="center"/>
            <w:hideMark/>
          </w:tcPr>
          <w:p w14:paraId="0642485E" w14:textId="77777777" w:rsidR="001B1D23" w:rsidRPr="00FB0D6E" w:rsidRDefault="001B1D23" w:rsidP="00A84F7B">
            <w:pPr>
              <w:jc w:val="center"/>
              <w:rPr>
                <w:rFonts w:ascii="Calibri" w:hAnsi="Calibri" w:cs="Calibri"/>
                <w:sz w:val="24"/>
                <w:szCs w:val="24"/>
              </w:rPr>
            </w:pPr>
            <w:r w:rsidRPr="00FB0D6E">
              <w:rPr>
                <w:rFonts w:ascii="Calibri" w:hAnsi="Calibri" w:cs="Calibri"/>
                <w:sz w:val="24"/>
                <w:szCs w:val="24"/>
              </w:rPr>
              <w:t>A5.2</w:t>
            </w:r>
          </w:p>
        </w:tc>
        <w:tc>
          <w:tcPr>
            <w:tcW w:w="6945" w:type="dxa"/>
            <w:hideMark/>
          </w:tcPr>
          <w:p w14:paraId="37DEE14A" w14:textId="77777777" w:rsidR="001B1D23" w:rsidRPr="00FB0D6E" w:rsidRDefault="001B1D23" w:rsidP="00FB0D6E">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4"/>
                <w:szCs w:val="24"/>
              </w:rPr>
            </w:pPr>
            <w:r w:rsidRPr="00FB0D6E">
              <w:rPr>
                <w:rFonts w:ascii="Calibri" w:hAnsi="Calibri" w:cs="Calibri"/>
                <w:sz w:val="24"/>
                <w:szCs w:val="24"/>
              </w:rPr>
              <w:t>Elementi di sostenibilità ambientale (riduzione consumi, materiali, efficienza energetica)</w:t>
            </w:r>
          </w:p>
        </w:tc>
        <w:tc>
          <w:tcPr>
            <w:tcW w:w="1418" w:type="dxa"/>
            <w:vAlign w:val="center"/>
            <w:hideMark/>
          </w:tcPr>
          <w:p w14:paraId="7C75B4FD" w14:textId="77777777" w:rsidR="001B1D23" w:rsidRPr="00FB0D6E" w:rsidRDefault="001B1D23" w:rsidP="00A84F7B">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4"/>
                <w:szCs w:val="24"/>
              </w:rPr>
            </w:pPr>
            <w:r w:rsidRPr="00FB0D6E">
              <w:rPr>
                <w:rFonts w:ascii="Calibri" w:hAnsi="Calibri" w:cs="Calibri"/>
                <w:sz w:val="24"/>
                <w:szCs w:val="24"/>
              </w:rPr>
              <w:t>2</w:t>
            </w:r>
          </w:p>
        </w:tc>
      </w:tr>
      <w:tr w:rsidR="001B1D23" w:rsidRPr="00FB0D6E" w14:paraId="00B10F26" w14:textId="77777777" w:rsidTr="00D43F4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5" w:type="dxa"/>
            <w:vAlign w:val="center"/>
            <w:hideMark/>
          </w:tcPr>
          <w:p w14:paraId="7230A798" w14:textId="77777777" w:rsidR="001B1D23" w:rsidRPr="00FB0D6E" w:rsidRDefault="001B1D23" w:rsidP="00A84F7B">
            <w:pPr>
              <w:jc w:val="center"/>
              <w:rPr>
                <w:rFonts w:ascii="Calibri" w:hAnsi="Calibri" w:cs="Calibri"/>
                <w:sz w:val="24"/>
                <w:szCs w:val="24"/>
              </w:rPr>
            </w:pPr>
            <w:r w:rsidRPr="00FB0D6E">
              <w:rPr>
                <w:rFonts w:ascii="Calibri" w:hAnsi="Calibri" w:cs="Calibri"/>
                <w:sz w:val="24"/>
                <w:szCs w:val="24"/>
              </w:rPr>
              <w:t>Totale A5</w:t>
            </w:r>
          </w:p>
        </w:tc>
        <w:tc>
          <w:tcPr>
            <w:tcW w:w="6945" w:type="dxa"/>
            <w:hideMark/>
          </w:tcPr>
          <w:p w14:paraId="4F9A6BC0" w14:textId="77777777" w:rsidR="001B1D23" w:rsidRPr="00FB0D6E" w:rsidRDefault="001B1D23" w:rsidP="00FB0D6E">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4"/>
                <w:szCs w:val="24"/>
              </w:rPr>
            </w:pPr>
          </w:p>
        </w:tc>
        <w:tc>
          <w:tcPr>
            <w:tcW w:w="1418" w:type="dxa"/>
            <w:vAlign w:val="center"/>
            <w:hideMark/>
          </w:tcPr>
          <w:p w14:paraId="72249690" w14:textId="77777777" w:rsidR="001B1D23" w:rsidRPr="00FB0D6E" w:rsidRDefault="001B1D23" w:rsidP="00A84F7B">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4"/>
                <w:szCs w:val="24"/>
              </w:rPr>
            </w:pPr>
            <w:r w:rsidRPr="00FB0D6E">
              <w:rPr>
                <w:rFonts w:ascii="Calibri" w:hAnsi="Calibri" w:cs="Calibri"/>
                <w:b/>
                <w:bCs/>
                <w:sz w:val="24"/>
                <w:szCs w:val="24"/>
              </w:rPr>
              <w:t>5</w:t>
            </w:r>
          </w:p>
        </w:tc>
      </w:tr>
    </w:tbl>
    <w:p w14:paraId="239EC999" w14:textId="70A1FE50" w:rsidR="001B1D23" w:rsidRPr="00FB0D6E" w:rsidRDefault="001B1D23" w:rsidP="00FB0D6E">
      <w:pPr>
        <w:spacing w:after="0" w:line="240" w:lineRule="auto"/>
        <w:jc w:val="both"/>
        <w:rPr>
          <w:rFonts w:ascii="Calibri" w:hAnsi="Calibri" w:cs="Calibri"/>
          <w:sz w:val="24"/>
          <w:szCs w:val="24"/>
        </w:rPr>
      </w:pPr>
    </w:p>
    <w:p w14:paraId="06A5FBDA" w14:textId="77777777" w:rsidR="006F1EB8" w:rsidRPr="00FB0D6E" w:rsidRDefault="006F1EB8" w:rsidP="00FB0D6E">
      <w:pPr>
        <w:spacing w:after="0" w:line="240" w:lineRule="auto"/>
        <w:jc w:val="both"/>
        <w:rPr>
          <w:rFonts w:ascii="Calibri" w:hAnsi="Calibri" w:cs="Calibri"/>
          <w:sz w:val="24"/>
          <w:szCs w:val="24"/>
        </w:rPr>
      </w:pPr>
      <w:r w:rsidRPr="00FB0D6E">
        <w:rPr>
          <w:rFonts w:ascii="Calibri" w:hAnsi="Calibri" w:cs="Calibri"/>
          <w:sz w:val="24"/>
          <w:szCs w:val="24"/>
        </w:rPr>
        <w:t xml:space="preserve">L’attribuzione dei coefficienti relativi ai sub-elementi A1, A2, A3, A4, A5 di cui sopra sarà determinata attraverso la media dei coefficienti – variabili tra zero ed uno - attribuiti dai singoli commissari in ragione dell’esercizio della discrezionalità spettante alla Commissione Giudicatrice. </w:t>
      </w:r>
    </w:p>
    <w:p w14:paraId="5F7314AC" w14:textId="77777777" w:rsidR="008B48D4" w:rsidRDefault="008B48D4" w:rsidP="00FB0D6E">
      <w:pPr>
        <w:spacing w:after="0" w:line="240" w:lineRule="auto"/>
        <w:jc w:val="both"/>
        <w:rPr>
          <w:rFonts w:ascii="Calibri" w:hAnsi="Calibri" w:cs="Calibri"/>
          <w:sz w:val="24"/>
          <w:szCs w:val="24"/>
        </w:rPr>
      </w:pPr>
    </w:p>
    <w:p w14:paraId="11A64331" w14:textId="3F87FFF4" w:rsidR="006F1EB8" w:rsidRDefault="006F1EB8" w:rsidP="00FB0D6E">
      <w:pPr>
        <w:spacing w:after="0" w:line="240" w:lineRule="auto"/>
        <w:jc w:val="both"/>
        <w:rPr>
          <w:rFonts w:ascii="Calibri" w:hAnsi="Calibri" w:cs="Calibri"/>
          <w:sz w:val="24"/>
          <w:szCs w:val="24"/>
        </w:rPr>
      </w:pPr>
      <w:r w:rsidRPr="00FB0D6E">
        <w:rPr>
          <w:rFonts w:ascii="Calibri" w:hAnsi="Calibri" w:cs="Calibri"/>
          <w:sz w:val="24"/>
          <w:szCs w:val="24"/>
        </w:rPr>
        <w:t>La valutazione avverrà con attribuzione di un giudizio da parte dei singoli commissari che varierà da “ottimo”, “distinto”, “buono”, “discreto”, “sufficiente”, “non completamente adeguato”, “insufficiente “, “molto limitato”, “minimo”, “appena valutabile”, “non trattabile/non valutabile”, in base ai seguenti parametri:</w:t>
      </w:r>
    </w:p>
    <w:p w14:paraId="084AA6F5" w14:textId="77777777" w:rsidR="008B48D4" w:rsidRDefault="008B48D4" w:rsidP="00FB0D6E">
      <w:pPr>
        <w:spacing w:after="0" w:line="240" w:lineRule="auto"/>
        <w:jc w:val="both"/>
        <w:rPr>
          <w:rFonts w:ascii="Calibri" w:hAnsi="Calibri" w:cs="Calibri"/>
          <w:sz w:val="24"/>
          <w:szCs w:val="24"/>
        </w:rPr>
      </w:pPr>
    </w:p>
    <w:tbl>
      <w:tblPr>
        <w:tblStyle w:val="TableNormal1"/>
        <w:tblW w:w="97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36"/>
        <w:gridCol w:w="1169"/>
        <w:gridCol w:w="6771"/>
      </w:tblGrid>
      <w:tr w:rsidR="006F1EB8" w:rsidRPr="008B48D4" w14:paraId="19409161" w14:textId="77777777" w:rsidTr="006F1EB8">
        <w:trPr>
          <w:trHeight w:val="20"/>
          <w:jc w:val="center"/>
        </w:trPr>
        <w:tc>
          <w:tcPr>
            <w:tcW w:w="1836" w:type="dxa"/>
            <w:shd w:val="clear" w:color="auto" w:fill="E7E6E6"/>
            <w:vAlign w:val="center"/>
          </w:tcPr>
          <w:p w14:paraId="41184A71" w14:textId="77777777" w:rsidR="006F1EB8" w:rsidRPr="008B48D4" w:rsidRDefault="006F1EB8" w:rsidP="008B48D4">
            <w:pPr>
              <w:pStyle w:val="TableParagraph"/>
              <w:jc w:val="center"/>
              <w:rPr>
                <w:rFonts w:ascii="Calibri" w:hAnsi="Calibri" w:cs="Calibri"/>
                <w:b/>
                <w:sz w:val="24"/>
                <w:szCs w:val="24"/>
                <w:lang w:val="it-IT"/>
              </w:rPr>
            </w:pPr>
            <w:r w:rsidRPr="008B48D4">
              <w:rPr>
                <w:rFonts w:ascii="Calibri" w:hAnsi="Calibri" w:cs="Calibri"/>
                <w:b/>
                <w:spacing w:val="-2"/>
                <w:w w:val="90"/>
                <w:sz w:val="24"/>
                <w:szCs w:val="24"/>
                <w:lang w:val="it-IT"/>
              </w:rPr>
              <w:t>Giudizio</w:t>
            </w:r>
          </w:p>
        </w:tc>
        <w:tc>
          <w:tcPr>
            <w:tcW w:w="1169" w:type="dxa"/>
            <w:shd w:val="clear" w:color="auto" w:fill="E7E6E6"/>
            <w:vAlign w:val="center"/>
          </w:tcPr>
          <w:p w14:paraId="5BECAC9D" w14:textId="77777777" w:rsidR="006F1EB8" w:rsidRPr="008B48D4" w:rsidRDefault="006F1EB8" w:rsidP="008B48D4">
            <w:pPr>
              <w:pStyle w:val="TableParagraph"/>
              <w:jc w:val="center"/>
              <w:rPr>
                <w:rFonts w:ascii="Calibri" w:hAnsi="Calibri" w:cs="Calibri"/>
                <w:b/>
                <w:sz w:val="24"/>
                <w:szCs w:val="24"/>
                <w:lang w:val="it-IT"/>
              </w:rPr>
            </w:pPr>
            <w:r w:rsidRPr="008B48D4">
              <w:rPr>
                <w:rFonts w:ascii="Calibri" w:hAnsi="Calibri" w:cs="Calibri"/>
                <w:b/>
                <w:spacing w:val="-2"/>
                <w:w w:val="90"/>
                <w:sz w:val="24"/>
                <w:szCs w:val="24"/>
                <w:lang w:val="it-IT"/>
              </w:rPr>
              <w:t>Coefficiente</w:t>
            </w:r>
          </w:p>
        </w:tc>
        <w:tc>
          <w:tcPr>
            <w:tcW w:w="6771" w:type="dxa"/>
            <w:shd w:val="clear" w:color="auto" w:fill="E7E6E6"/>
            <w:vAlign w:val="center"/>
          </w:tcPr>
          <w:p w14:paraId="21A6DB87" w14:textId="77777777" w:rsidR="006F1EB8" w:rsidRPr="008B48D4" w:rsidRDefault="006F1EB8" w:rsidP="008B48D4">
            <w:pPr>
              <w:pStyle w:val="TableParagraph"/>
              <w:jc w:val="both"/>
              <w:rPr>
                <w:rFonts w:ascii="Calibri" w:hAnsi="Calibri" w:cs="Calibri"/>
                <w:b/>
                <w:sz w:val="24"/>
                <w:szCs w:val="24"/>
                <w:lang w:val="it-IT"/>
              </w:rPr>
            </w:pPr>
            <w:r w:rsidRPr="008B48D4">
              <w:rPr>
                <w:rFonts w:ascii="Calibri" w:hAnsi="Calibri" w:cs="Calibri"/>
                <w:b/>
                <w:w w:val="80"/>
                <w:sz w:val="24"/>
                <w:szCs w:val="24"/>
                <w:lang w:val="it-IT"/>
              </w:rPr>
              <w:t>Valutazione</w:t>
            </w:r>
            <w:r w:rsidRPr="008B48D4">
              <w:rPr>
                <w:rFonts w:ascii="Calibri" w:hAnsi="Calibri" w:cs="Calibri"/>
                <w:b/>
                <w:spacing w:val="4"/>
                <w:sz w:val="24"/>
                <w:szCs w:val="24"/>
                <w:lang w:val="it-IT"/>
              </w:rPr>
              <w:t xml:space="preserve"> </w:t>
            </w:r>
            <w:r w:rsidRPr="008B48D4">
              <w:rPr>
                <w:rFonts w:ascii="Calibri" w:hAnsi="Calibri" w:cs="Calibri"/>
                <w:b/>
                <w:spacing w:val="-2"/>
                <w:w w:val="90"/>
                <w:sz w:val="24"/>
                <w:szCs w:val="24"/>
                <w:lang w:val="it-IT"/>
              </w:rPr>
              <w:t>sintetica</w:t>
            </w:r>
          </w:p>
        </w:tc>
      </w:tr>
      <w:tr w:rsidR="006F1EB8" w:rsidRPr="008B48D4" w14:paraId="15B364D0" w14:textId="77777777" w:rsidTr="008B48D4">
        <w:trPr>
          <w:trHeight w:val="20"/>
          <w:jc w:val="center"/>
        </w:trPr>
        <w:tc>
          <w:tcPr>
            <w:tcW w:w="1836" w:type="dxa"/>
            <w:vAlign w:val="center"/>
          </w:tcPr>
          <w:p w14:paraId="2C40E854" w14:textId="77777777" w:rsidR="006F1EB8" w:rsidRPr="008B48D4" w:rsidRDefault="006F1EB8" w:rsidP="008B48D4">
            <w:pPr>
              <w:pStyle w:val="TableParagraph"/>
              <w:jc w:val="center"/>
              <w:rPr>
                <w:rFonts w:ascii="Calibri" w:hAnsi="Calibri" w:cs="Calibri"/>
                <w:sz w:val="24"/>
                <w:szCs w:val="24"/>
                <w:lang w:val="it-IT"/>
              </w:rPr>
            </w:pPr>
            <w:r w:rsidRPr="008B48D4">
              <w:rPr>
                <w:rFonts w:ascii="Calibri" w:hAnsi="Calibri" w:cs="Calibri"/>
                <w:spacing w:val="-2"/>
                <w:sz w:val="24"/>
                <w:szCs w:val="24"/>
                <w:lang w:val="it-IT"/>
              </w:rPr>
              <w:t>Ottimo</w:t>
            </w:r>
          </w:p>
        </w:tc>
        <w:tc>
          <w:tcPr>
            <w:tcW w:w="1169" w:type="dxa"/>
            <w:vAlign w:val="center"/>
          </w:tcPr>
          <w:p w14:paraId="781A3C10" w14:textId="77777777" w:rsidR="006F1EB8" w:rsidRPr="008B48D4" w:rsidRDefault="006F1EB8" w:rsidP="008B48D4">
            <w:pPr>
              <w:pStyle w:val="TableParagraph"/>
              <w:jc w:val="center"/>
              <w:rPr>
                <w:rFonts w:ascii="Calibri" w:hAnsi="Calibri" w:cs="Calibri"/>
                <w:sz w:val="24"/>
                <w:szCs w:val="24"/>
                <w:lang w:val="it-IT"/>
              </w:rPr>
            </w:pPr>
            <w:r w:rsidRPr="008B48D4">
              <w:rPr>
                <w:rFonts w:ascii="Calibri" w:hAnsi="Calibri" w:cs="Calibri"/>
                <w:spacing w:val="-5"/>
                <w:w w:val="90"/>
                <w:sz w:val="24"/>
                <w:szCs w:val="24"/>
                <w:lang w:val="it-IT"/>
              </w:rPr>
              <w:t>1,0</w:t>
            </w:r>
          </w:p>
        </w:tc>
        <w:tc>
          <w:tcPr>
            <w:tcW w:w="6771" w:type="dxa"/>
          </w:tcPr>
          <w:p w14:paraId="23AF433E" w14:textId="7EAFCE63" w:rsidR="006F1EB8" w:rsidRPr="008B48D4" w:rsidRDefault="006F1EB8" w:rsidP="008B48D4">
            <w:pPr>
              <w:pStyle w:val="TableParagraph"/>
              <w:ind w:left="109" w:right="132"/>
              <w:jc w:val="both"/>
              <w:rPr>
                <w:rFonts w:ascii="Calibri" w:hAnsi="Calibri" w:cs="Calibri"/>
                <w:sz w:val="24"/>
                <w:szCs w:val="24"/>
                <w:lang w:val="it-IT"/>
              </w:rPr>
            </w:pPr>
            <w:r w:rsidRPr="008B48D4">
              <w:rPr>
                <w:rFonts w:ascii="Calibri" w:hAnsi="Calibri" w:cs="Calibri"/>
                <w:w w:val="85"/>
                <w:sz w:val="24"/>
                <w:szCs w:val="24"/>
                <w:lang w:val="it-IT"/>
              </w:rPr>
              <w:t>Contenuti pregevoli, molto significativi e di grande interesse della società rispetto alle</w:t>
            </w:r>
            <w:r w:rsidRPr="008B48D4">
              <w:rPr>
                <w:rFonts w:ascii="Calibri" w:hAnsi="Calibri" w:cs="Calibri"/>
                <w:spacing w:val="-7"/>
                <w:w w:val="85"/>
                <w:sz w:val="24"/>
                <w:szCs w:val="24"/>
                <w:lang w:val="it-IT"/>
              </w:rPr>
              <w:t xml:space="preserve"> </w:t>
            </w:r>
            <w:r w:rsidRPr="008B48D4">
              <w:rPr>
                <w:rFonts w:ascii="Calibri" w:hAnsi="Calibri" w:cs="Calibri"/>
                <w:w w:val="85"/>
                <w:sz w:val="24"/>
                <w:szCs w:val="24"/>
                <w:lang w:val="it-IT"/>
              </w:rPr>
              <w:t>finalità</w:t>
            </w:r>
            <w:r w:rsidRPr="008B48D4">
              <w:rPr>
                <w:rFonts w:ascii="Calibri" w:hAnsi="Calibri" w:cs="Calibri"/>
                <w:spacing w:val="-6"/>
                <w:w w:val="85"/>
                <w:sz w:val="24"/>
                <w:szCs w:val="24"/>
                <w:lang w:val="it-IT"/>
              </w:rPr>
              <w:t xml:space="preserve"> </w:t>
            </w:r>
            <w:r w:rsidRPr="008B48D4">
              <w:rPr>
                <w:rFonts w:ascii="Calibri" w:hAnsi="Calibri" w:cs="Calibri"/>
                <w:w w:val="85"/>
                <w:sz w:val="24"/>
                <w:szCs w:val="24"/>
                <w:lang w:val="it-IT"/>
              </w:rPr>
              <w:t>del</w:t>
            </w:r>
            <w:r w:rsidRPr="008B48D4">
              <w:rPr>
                <w:rFonts w:ascii="Calibri" w:hAnsi="Calibri" w:cs="Calibri"/>
                <w:spacing w:val="-6"/>
                <w:w w:val="85"/>
                <w:sz w:val="24"/>
                <w:szCs w:val="24"/>
                <w:lang w:val="it-IT"/>
              </w:rPr>
              <w:t xml:space="preserve"> </w:t>
            </w:r>
            <w:r w:rsidRPr="008B48D4">
              <w:rPr>
                <w:rFonts w:ascii="Calibri" w:hAnsi="Calibri" w:cs="Calibri"/>
                <w:w w:val="85"/>
                <w:sz w:val="24"/>
                <w:szCs w:val="24"/>
                <w:lang w:val="it-IT"/>
              </w:rPr>
              <w:t>servizio</w:t>
            </w:r>
            <w:r w:rsidRPr="008B48D4">
              <w:rPr>
                <w:rFonts w:ascii="Calibri" w:hAnsi="Calibri" w:cs="Calibri"/>
                <w:spacing w:val="-6"/>
                <w:w w:val="85"/>
                <w:sz w:val="24"/>
                <w:szCs w:val="24"/>
                <w:lang w:val="it-IT"/>
              </w:rPr>
              <w:t xml:space="preserve"> </w:t>
            </w:r>
            <w:r w:rsidRPr="008B48D4">
              <w:rPr>
                <w:rFonts w:ascii="Calibri" w:hAnsi="Calibri" w:cs="Calibri"/>
                <w:w w:val="85"/>
                <w:sz w:val="24"/>
                <w:szCs w:val="24"/>
                <w:lang w:val="it-IT"/>
              </w:rPr>
              <w:t>ed</w:t>
            </w:r>
            <w:r w:rsidRPr="008B48D4">
              <w:rPr>
                <w:rFonts w:ascii="Calibri" w:hAnsi="Calibri" w:cs="Calibri"/>
                <w:spacing w:val="-6"/>
                <w:w w:val="85"/>
                <w:sz w:val="24"/>
                <w:szCs w:val="24"/>
                <w:lang w:val="it-IT"/>
              </w:rPr>
              <w:t xml:space="preserve"> </w:t>
            </w:r>
            <w:r w:rsidRPr="008B48D4">
              <w:rPr>
                <w:rFonts w:ascii="Calibri" w:hAnsi="Calibri" w:cs="Calibri"/>
                <w:w w:val="85"/>
                <w:sz w:val="24"/>
                <w:szCs w:val="24"/>
                <w:lang w:val="it-IT"/>
              </w:rPr>
              <w:t>al</w:t>
            </w:r>
            <w:r w:rsidRPr="008B48D4">
              <w:rPr>
                <w:rFonts w:ascii="Calibri" w:hAnsi="Calibri" w:cs="Calibri"/>
                <w:spacing w:val="-6"/>
                <w:w w:val="85"/>
                <w:sz w:val="24"/>
                <w:szCs w:val="24"/>
                <w:lang w:val="it-IT"/>
              </w:rPr>
              <w:t xml:space="preserve"> </w:t>
            </w:r>
            <w:r w:rsidRPr="008B48D4">
              <w:rPr>
                <w:rFonts w:ascii="Calibri" w:hAnsi="Calibri" w:cs="Calibri"/>
                <w:w w:val="85"/>
                <w:sz w:val="24"/>
                <w:szCs w:val="24"/>
                <w:lang w:val="it-IT"/>
              </w:rPr>
              <w:t>parametro</w:t>
            </w:r>
            <w:r w:rsidRPr="008B48D4">
              <w:rPr>
                <w:rFonts w:ascii="Calibri" w:hAnsi="Calibri" w:cs="Calibri"/>
                <w:spacing w:val="-6"/>
                <w:w w:val="85"/>
                <w:sz w:val="24"/>
                <w:szCs w:val="24"/>
                <w:lang w:val="it-IT"/>
              </w:rPr>
              <w:t xml:space="preserve"> </w:t>
            </w:r>
            <w:r w:rsidRPr="008B48D4">
              <w:rPr>
                <w:rFonts w:ascii="Calibri" w:hAnsi="Calibri" w:cs="Calibri"/>
                <w:w w:val="85"/>
                <w:sz w:val="24"/>
                <w:szCs w:val="24"/>
                <w:lang w:val="it-IT"/>
              </w:rPr>
              <w:t>da</w:t>
            </w:r>
            <w:r w:rsidRPr="008B48D4">
              <w:rPr>
                <w:rFonts w:ascii="Calibri" w:hAnsi="Calibri" w:cs="Calibri"/>
                <w:spacing w:val="-6"/>
                <w:w w:val="85"/>
                <w:sz w:val="24"/>
                <w:szCs w:val="24"/>
                <w:lang w:val="it-IT"/>
              </w:rPr>
              <w:t xml:space="preserve"> </w:t>
            </w:r>
            <w:r w:rsidRPr="008B48D4">
              <w:rPr>
                <w:rFonts w:ascii="Calibri" w:hAnsi="Calibri" w:cs="Calibri"/>
                <w:w w:val="85"/>
                <w:sz w:val="24"/>
                <w:szCs w:val="24"/>
                <w:lang w:val="it-IT"/>
              </w:rPr>
              <w:t>valutare.</w:t>
            </w:r>
            <w:r w:rsidRPr="008B48D4">
              <w:rPr>
                <w:rFonts w:ascii="Calibri" w:hAnsi="Calibri" w:cs="Calibri"/>
                <w:spacing w:val="-6"/>
                <w:w w:val="85"/>
                <w:sz w:val="24"/>
                <w:szCs w:val="24"/>
                <w:lang w:val="it-IT"/>
              </w:rPr>
              <w:t xml:space="preserve"> </w:t>
            </w:r>
            <w:r w:rsidRPr="008B48D4">
              <w:rPr>
                <w:rFonts w:ascii="Calibri" w:hAnsi="Calibri" w:cs="Calibri"/>
                <w:w w:val="85"/>
                <w:sz w:val="24"/>
                <w:szCs w:val="24"/>
                <w:lang w:val="it-IT"/>
              </w:rPr>
              <w:t>Elaborazione</w:t>
            </w:r>
            <w:r w:rsidRPr="008B48D4">
              <w:rPr>
                <w:rFonts w:ascii="Calibri" w:hAnsi="Calibri" w:cs="Calibri"/>
                <w:spacing w:val="-6"/>
                <w:w w:val="85"/>
                <w:sz w:val="24"/>
                <w:szCs w:val="24"/>
                <w:lang w:val="it-IT"/>
              </w:rPr>
              <w:t xml:space="preserve"> </w:t>
            </w:r>
            <w:r w:rsidRPr="008B48D4">
              <w:rPr>
                <w:rFonts w:ascii="Calibri" w:hAnsi="Calibri" w:cs="Calibri"/>
                <w:w w:val="85"/>
                <w:sz w:val="24"/>
                <w:szCs w:val="24"/>
                <w:lang w:val="it-IT"/>
              </w:rPr>
              <w:t>completa,</w:t>
            </w:r>
            <w:r w:rsidRPr="008B48D4">
              <w:rPr>
                <w:rFonts w:ascii="Calibri" w:hAnsi="Calibri" w:cs="Calibri"/>
                <w:spacing w:val="-6"/>
                <w:w w:val="85"/>
                <w:sz w:val="24"/>
                <w:szCs w:val="24"/>
                <w:lang w:val="it-IT"/>
              </w:rPr>
              <w:t xml:space="preserve"> </w:t>
            </w:r>
            <w:r w:rsidRPr="008B48D4">
              <w:rPr>
                <w:rFonts w:ascii="Calibri" w:hAnsi="Calibri" w:cs="Calibri"/>
                <w:w w:val="85"/>
                <w:sz w:val="24"/>
                <w:szCs w:val="24"/>
                <w:lang w:val="it-IT"/>
              </w:rPr>
              <w:t xml:space="preserve">chiara </w:t>
            </w:r>
            <w:r w:rsidRPr="008B48D4">
              <w:rPr>
                <w:rFonts w:ascii="Calibri" w:hAnsi="Calibri" w:cs="Calibri"/>
                <w:w w:val="90"/>
                <w:sz w:val="24"/>
                <w:szCs w:val="24"/>
                <w:lang w:val="it-IT"/>
              </w:rPr>
              <w:t>ed</w:t>
            </w:r>
            <w:r w:rsidRPr="008B48D4">
              <w:rPr>
                <w:rFonts w:ascii="Calibri" w:hAnsi="Calibri" w:cs="Calibri"/>
                <w:spacing w:val="24"/>
                <w:sz w:val="24"/>
                <w:szCs w:val="24"/>
                <w:lang w:val="it-IT"/>
              </w:rPr>
              <w:t xml:space="preserve"> </w:t>
            </w:r>
            <w:r w:rsidRPr="008B48D4">
              <w:rPr>
                <w:rFonts w:ascii="Calibri" w:hAnsi="Calibri" w:cs="Calibri"/>
                <w:w w:val="90"/>
                <w:sz w:val="24"/>
                <w:szCs w:val="24"/>
                <w:lang w:val="it-IT"/>
              </w:rPr>
              <w:t>esauriente,</w:t>
            </w:r>
            <w:r w:rsidRPr="008B48D4">
              <w:rPr>
                <w:rFonts w:ascii="Calibri" w:hAnsi="Calibri" w:cs="Calibri"/>
                <w:spacing w:val="24"/>
                <w:sz w:val="24"/>
                <w:szCs w:val="24"/>
                <w:lang w:val="it-IT"/>
              </w:rPr>
              <w:t xml:space="preserve"> </w:t>
            </w:r>
            <w:r w:rsidRPr="008B48D4">
              <w:rPr>
                <w:rFonts w:ascii="Calibri" w:hAnsi="Calibri" w:cs="Calibri"/>
                <w:w w:val="90"/>
                <w:sz w:val="24"/>
                <w:szCs w:val="24"/>
                <w:lang w:val="it-IT"/>
              </w:rPr>
              <w:t>che</w:t>
            </w:r>
            <w:r w:rsidRPr="008B48D4">
              <w:rPr>
                <w:rFonts w:ascii="Calibri" w:hAnsi="Calibri" w:cs="Calibri"/>
                <w:spacing w:val="25"/>
                <w:sz w:val="24"/>
                <w:szCs w:val="24"/>
                <w:lang w:val="it-IT"/>
              </w:rPr>
              <w:t xml:space="preserve"> </w:t>
            </w:r>
            <w:r w:rsidRPr="008B48D4">
              <w:rPr>
                <w:rFonts w:ascii="Calibri" w:hAnsi="Calibri" w:cs="Calibri"/>
                <w:w w:val="90"/>
                <w:sz w:val="24"/>
                <w:szCs w:val="24"/>
                <w:lang w:val="it-IT"/>
              </w:rPr>
              <w:t>descrive</w:t>
            </w:r>
            <w:r w:rsidRPr="008B48D4">
              <w:rPr>
                <w:rFonts w:ascii="Calibri" w:hAnsi="Calibri" w:cs="Calibri"/>
                <w:spacing w:val="24"/>
                <w:sz w:val="24"/>
                <w:szCs w:val="24"/>
                <w:lang w:val="it-IT"/>
              </w:rPr>
              <w:t xml:space="preserve"> </w:t>
            </w:r>
            <w:r w:rsidRPr="008B48D4">
              <w:rPr>
                <w:rFonts w:ascii="Calibri" w:hAnsi="Calibri" w:cs="Calibri"/>
                <w:w w:val="90"/>
                <w:sz w:val="24"/>
                <w:szCs w:val="24"/>
                <w:lang w:val="it-IT"/>
              </w:rPr>
              <w:t>la</w:t>
            </w:r>
            <w:r w:rsidRPr="008B48D4">
              <w:rPr>
                <w:rFonts w:ascii="Calibri" w:hAnsi="Calibri" w:cs="Calibri"/>
                <w:spacing w:val="23"/>
                <w:sz w:val="24"/>
                <w:szCs w:val="24"/>
                <w:lang w:val="it-IT"/>
              </w:rPr>
              <w:t xml:space="preserve"> </w:t>
            </w:r>
            <w:r w:rsidRPr="008B48D4">
              <w:rPr>
                <w:rFonts w:ascii="Calibri" w:hAnsi="Calibri" w:cs="Calibri"/>
                <w:w w:val="90"/>
                <w:sz w:val="24"/>
                <w:szCs w:val="24"/>
                <w:lang w:val="it-IT"/>
              </w:rPr>
              <w:t>proposta</w:t>
            </w:r>
            <w:r w:rsidRPr="008B48D4">
              <w:rPr>
                <w:rFonts w:ascii="Calibri" w:hAnsi="Calibri" w:cs="Calibri"/>
                <w:spacing w:val="26"/>
                <w:sz w:val="24"/>
                <w:szCs w:val="24"/>
                <w:lang w:val="it-IT"/>
              </w:rPr>
              <w:t xml:space="preserve"> </w:t>
            </w:r>
            <w:r w:rsidRPr="008B48D4">
              <w:rPr>
                <w:rFonts w:ascii="Calibri" w:hAnsi="Calibri" w:cs="Calibri"/>
                <w:w w:val="90"/>
                <w:sz w:val="24"/>
                <w:szCs w:val="24"/>
                <w:lang w:val="it-IT"/>
              </w:rPr>
              <w:t>in</w:t>
            </w:r>
            <w:r w:rsidRPr="008B48D4">
              <w:rPr>
                <w:rFonts w:ascii="Calibri" w:hAnsi="Calibri" w:cs="Calibri"/>
                <w:spacing w:val="26"/>
                <w:sz w:val="24"/>
                <w:szCs w:val="24"/>
                <w:lang w:val="it-IT"/>
              </w:rPr>
              <w:t xml:space="preserve"> </w:t>
            </w:r>
            <w:r w:rsidRPr="008B48D4">
              <w:rPr>
                <w:rFonts w:ascii="Calibri" w:hAnsi="Calibri" w:cs="Calibri"/>
                <w:w w:val="90"/>
                <w:sz w:val="24"/>
                <w:szCs w:val="24"/>
                <w:lang w:val="it-IT"/>
              </w:rPr>
              <w:t>modo</w:t>
            </w:r>
            <w:r w:rsidRPr="008B48D4">
              <w:rPr>
                <w:rFonts w:ascii="Calibri" w:hAnsi="Calibri" w:cs="Calibri"/>
                <w:spacing w:val="22"/>
                <w:sz w:val="24"/>
                <w:szCs w:val="24"/>
                <w:lang w:val="it-IT"/>
              </w:rPr>
              <w:t xml:space="preserve"> </w:t>
            </w:r>
            <w:r w:rsidRPr="008B48D4">
              <w:rPr>
                <w:rFonts w:ascii="Calibri" w:hAnsi="Calibri" w:cs="Calibri"/>
                <w:w w:val="90"/>
                <w:sz w:val="24"/>
                <w:szCs w:val="24"/>
                <w:lang w:val="it-IT"/>
              </w:rPr>
              <w:t>estremamente</w:t>
            </w:r>
            <w:r w:rsidRPr="008B48D4">
              <w:rPr>
                <w:rFonts w:ascii="Calibri" w:hAnsi="Calibri" w:cs="Calibri"/>
                <w:spacing w:val="25"/>
                <w:sz w:val="24"/>
                <w:szCs w:val="24"/>
                <w:lang w:val="it-IT"/>
              </w:rPr>
              <w:t xml:space="preserve"> </w:t>
            </w:r>
            <w:r w:rsidRPr="008B48D4">
              <w:rPr>
                <w:rFonts w:ascii="Calibri" w:hAnsi="Calibri" w:cs="Calibri"/>
                <w:w w:val="90"/>
                <w:sz w:val="24"/>
                <w:szCs w:val="24"/>
                <w:lang w:val="it-IT"/>
              </w:rPr>
              <w:t>puntuale</w:t>
            </w:r>
            <w:r w:rsidRPr="008B48D4">
              <w:rPr>
                <w:rFonts w:ascii="Calibri" w:hAnsi="Calibri" w:cs="Calibri"/>
                <w:spacing w:val="23"/>
                <w:sz w:val="24"/>
                <w:szCs w:val="24"/>
                <w:lang w:val="it-IT"/>
              </w:rPr>
              <w:t xml:space="preserve"> </w:t>
            </w:r>
            <w:r w:rsidRPr="008B48D4">
              <w:rPr>
                <w:rFonts w:ascii="Calibri" w:hAnsi="Calibri" w:cs="Calibri"/>
                <w:spacing w:val="-10"/>
                <w:w w:val="90"/>
                <w:sz w:val="24"/>
                <w:szCs w:val="24"/>
                <w:lang w:val="it-IT"/>
              </w:rPr>
              <w:t xml:space="preserve">e </w:t>
            </w:r>
            <w:r w:rsidRPr="008B48D4">
              <w:rPr>
                <w:rFonts w:ascii="Calibri" w:hAnsi="Calibri" w:cs="Calibri"/>
                <w:spacing w:val="-2"/>
                <w:w w:val="95"/>
                <w:sz w:val="24"/>
                <w:szCs w:val="24"/>
                <w:lang w:val="it-IT"/>
              </w:rPr>
              <w:t>dettagliato.</w:t>
            </w:r>
          </w:p>
        </w:tc>
      </w:tr>
      <w:tr w:rsidR="006F1EB8" w:rsidRPr="008B48D4" w14:paraId="56CCAD2E" w14:textId="77777777" w:rsidTr="008B48D4">
        <w:trPr>
          <w:trHeight w:val="20"/>
          <w:jc w:val="center"/>
        </w:trPr>
        <w:tc>
          <w:tcPr>
            <w:tcW w:w="1836" w:type="dxa"/>
            <w:vAlign w:val="center"/>
          </w:tcPr>
          <w:p w14:paraId="146C90CF" w14:textId="77777777" w:rsidR="006F1EB8" w:rsidRPr="008B48D4" w:rsidRDefault="006F1EB8" w:rsidP="008B48D4">
            <w:pPr>
              <w:pStyle w:val="TableParagraph"/>
              <w:jc w:val="center"/>
              <w:rPr>
                <w:rFonts w:ascii="Calibri" w:hAnsi="Calibri" w:cs="Calibri"/>
                <w:sz w:val="24"/>
                <w:szCs w:val="24"/>
                <w:lang w:val="it-IT"/>
              </w:rPr>
            </w:pPr>
            <w:r w:rsidRPr="008B48D4">
              <w:rPr>
                <w:rFonts w:ascii="Calibri" w:hAnsi="Calibri" w:cs="Calibri"/>
                <w:spacing w:val="-2"/>
                <w:sz w:val="24"/>
                <w:szCs w:val="24"/>
                <w:lang w:val="it-IT"/>
              </w:rPr>
              <w:t>Distinto</w:t>
            </w:r>
          </w:p>
        </w:tc>
        <w:tc>
          <w:tcPr>
            <w:tcW w:w="1169" w:type="dxa"/>
            <w:vAlign w:val="center"/>
          </w:tcPr>
          <w:p w14:paraId="1581368F" w14:textId="77777777" w:rsidR="006F1EB8" w:rsidRPr="008B48D4" w:rsidRDefault="006F1EB8" w:rsidP="008B48D4">
            <w:pPr>
              <w:pStyle w:val="TableParagraph"/>
              <w:jc w:val="center"/>
              <w:rPr>
                <w:rFonts w:ascii="Calibri" w:hAnsi="Calibri" w:cs="Calibri"/>
                <w:sz w:val="24"/>
                <w:szCs w:val="24"/>
                <w:lang w:val="it-IT"/>
              </w:rPr>
            </w:pPr>
            <w:r w:rsidRPr="008B48D4">
              <w:rPr>
                <w:rFonts w:ascii="Calibri" w:hAnsi="Calibri" w:cs="Calibri"/>
                <w:spacing w:val="-5"/>
                <w:w w:val="90"/>
                <w:sz w:val="24"/>
                <w:szCs w:val="24"/>
                <w:lang w:val="it-IT"/>
              </w:rPr>
              <w:t>0,9</w:t>
            </w:r>
          </w:p>
        </w:tc>
        <w:tc>
          <w:tcPr>
            <w:tcW w:w="6771" w:type="dxa"/>
          </w:tcPr>
          <w:p w14:paraId="1A80B5D7" w14:textId="093B5495" w:rsidR="006F1EB8" w:rsidRPr="008B48D4" w:rsidRDefault="006F1EB8" w:rsidP="008B48D4">
            <w:pPr>
              <w:pStyle w:val="TableParagraph"/>
              <w:ind w:left="109" w:right="132"/>
              <w:jc w:val="both"/>
              <w:rPr>
                <w:rFonts w:ascii="Calibri" w:hAnsi="Calibri" w:cs="Calibri"/>
                <w:sz w:val="24"/>
                <w:szCs w:val="24"/>
                <w:lang w:val="it-IT"/>
              </w:rPr>
            </w:pPr>
            <w:r w:rsidRPr="008B48D4">
              <w:rPr>
                <w:rFonts w:ascii="Calibri" w:hAnsi="Calibri" w:cs="Calibri"/>
                <w:w w:val="85"/>
                <w:sz w:val="24"/>
                <w:szCs w:val="24"/>
                <w:lang w:val="it-IT"/>
              </w:rPr>
              <w:t>Contenuti</w:t>
            </w:r>
            <w:r w:rsidRPr="008B48D4">
              <w:rPr>
                <w:rFonts w:ascii="Calibri" w:hAnsi="Calibri" w:cs="Calibri"/>
                <w:spacing w:val="-8"/>
                <w:w w:val="85"/>
                <w:sz w:val="24"/>
                <w:szCs w:val="24"/>
                <w:lang w:val="it-IT"/>
              </w:rPr>
              <w:t xml:space="preserve"> </w:t>
            </w:r>
            <w:r w:rsidRPr="008B48D4">
              <w:rPr>
                <w:rFonts w:ascii="Calibri" w:hAnsi="Calibri" w:cs="Calibri"/>
                <w:w w:val="85"/>
                <w:sz w:val="24"/>
                <w:szCs w:val="24"/>
                <w:lang w:val="it-IT"/>
              </w:rPr>
              <w:t>molto</w:t>
            </w:r>
            <w:r w:rsidRPr="008B48D4">
              <w:rPr>
                <w:rFonts w:ascii="Calibri" w:hAnsi="Calibri" w:cs="Calibri"/>
                <w:spacing w:val="-8"/>
                <w:w w:val="85"/>
                <w:sz w:val="24"/>
                <w:szCs w:val="24"/>
                <w:lang w:val="it-IT"/>
              </w:rPr>
              <w:t xml:space="preserve"> </w:t>
            </w:r>
            <w:r w:rsidRPr="008B48D4">
              <w:rPr>
                <w:rFonts w:ascii="Calibri" w:hAnsi="Calibri" w:cs="Calibri"/>
                <w:w w:val="85"/>
                <w:sz w:val="24"/>
                <w:szCs w:val="24"/>
                <w:lang w:val="it-IT"/>
              </w:rPr>
              <w:t>significativi</w:t>
            </w:r>
            <w:r w:rsidRPr="008B48D4">
              <w:rPr>
                <w:rFonts w:ascii="Calibri" w:hAnsi="Calibri" w:cs="Calibri"/>
                <w:spacing w:val="-7"/>
                <w:w w:val="85"/>
                <w:sz w:val="24"/>
                <w:szCs w:val="24"/>
                <w:lang w:val="it-IT"/>
              </w:rPr>
              <w:t xml:space="preserve"> </w:t>
            </w:r>
            <w:r w:rsidRPr="008B48D4">
              <w:rPr>
                <w:rFonts w:ascii="Calibri" w:hAnsi="Calibri" w:cs="Calibri"/>
                <w:w w:val="85"/>
                <w:sz w:val="24"/>
                <w:szCs w:val="24"/>
                <w:lang w:val="it-IT"/>
              </w:rPr>
              <w:t>e</w:t>
            </w:r>
            <w:r w:rsidRPr="008B48D4">
              <w:rPr>
                <w:rFonts w:ascii="Calibri" w:hAnsi="Calibri" w:cs="Calibri"/>
                <w:spacing w:val="-9"/>
                <w:w w:val="85"/>
                <w:sz w:val="24"/>
                <w:szCs w:val="24"/>
                <w:lang w:val="it-IT"/>
              </w:rPr>
              <w:t xml:space="preserve"> </w:t>
            </w:r>
            <w:r w:rsidRPr="008B48D4">
              <w:rPr>
                <w:rFonts w:ascii="Calibri" w:hAnsi="Calibri" w:cs="Calibri"/>
                <w:w w:val="85"/>
                <w:sz w:val="24"/>
                <w:szCs w:val="24"/>
                <w:lang w:val="it-IT"/>
              </w:rPr>
              <w:t>di</w:t>
            </w:r>
            <w:r w:rsidRPr="008B48D4">
              <w:rPr>
                <w:rFonts w:ascii="Calibri" w:hAnsi="Calibri" w:cs="Calibri"/>
                <w:spacing w:val="-7"/>
                <w:w w:val="85"/>
                <w:sz w:val="24"/>
                <w:szCs w:val="24"/>
                <w:lang w:val="it-IT"/>
              </w:rPr>
              <w:t xml:space="preserve"> </w:t>
            </w:r>
            <w:r w:rsidRPr="008B48D4">
              <w:rPr>
                <w:rFonts w:ascii="Calibri" w:hAnsi="Calibri" w:cs="Calibri"/>
                <w:w w:val="85"/>
                <w:sz w:val="24"/>
                <w:szCs w:val="24"/>
                <w:lang w:val="it-IT"/>
              </w:rPr>
              <w:t>grande</w:t>
            </w:r>
            <w:r w:rsidRPr="008B48D4">
              <w:rPr>
                <w:rFonts w:ascii="Calibri" w:hAnsi="Calibri" w:cs="Calibri"/>
                <w:spacing w:val="-7"/>
                <w:w w:val="85"/>
                <w:sz w:val="24"/>
                <w:szCs w:val="24"/>
                <w:lang w:val="it-IT"/>
              </w:rPr>
              <w:t xml:space="preserve"> </w:t>
            </w:r>
            <w:r w:rsidRPr="008B48D4">
              <w:rPr>
                <w:rFonts w:ascii="Calibri" w:hAnsi="Calibri" w:cs="Calibri"/>
                <w:w w:val="85"/>
                <w:sz w:val="24"/>
                <w:szCs w:val="24"/>
                <w:lang w:val="it-IT"/>
              </w:rPr>
              <w:t>interesse</w:t>
            </w:r>
            <w:r w:rsidRPr="008B48D4">
              <w:rPr>
                <w:rFonts w:ascii="Calibri" w:hAnsi="Calibri" w:cs="Calibri"/>
                <w:spacing w:val="-6"/>
                <w:w w:val="85"/>
                <w:sz w:val="24"/>
                <w:szCs w:val="24"/>
                <w:lang w:val="it-IT"/>
              </w:rPr>
              <w:t xml:space="preserve"> </w:t>
            </w:r>
            <w:r w:rsidRPr="008B48D4">
              <w:rPr>
                <w:rFonts w:ascii="Calibri" w:hAnsi="Calibri" w:cs="Calibri"/>
                <w:w w:val="85"/>
                <w:sz w:val="24"/>
                <w:szCs w:val="24"/>
                <w:lang w:val="it-IT"/>
              </w:rPr>
              <w:t>della</w:t>
            </w:r>
            <w:r w:rsidRPr="008B48D4">
              <w:rPr>
                <w:rFonts w:ascii="Calibri" w:hAnsi="Calibri" w:cs="Calibri"/>
                <w:spacing w:val="-6"/>
                <w:w w:val="85"/>
                <w:sz w:val="24"/>
                <w:szCs w:val="24"/>
                <w:lang w:val="it-IT"/>
              </w:rPr>
              <w:t xml:space="preserve"> </w:t>
            </w:r>
            <w:r w:rsidRPr="008B48D4">
              <w:rPr>
                <w:rFonts w:ascii="Calibri" w:hAnsi="Calibri" w:cs="Calibri"/>
                <w:w w:val="85"/>
                <w:sz w:val="24"/>
                <w:szCs w:val="24"/>
                <w:lang w:val="it-IT"/>
              </w:rPr>
              <w:t>società</w:t>
            </w:r>
            <w:r w:rsidRPr="008B48D4">
              <w:rPr>
                <w:rFonts w:ascii="Calibri" w:hAnsi="Calibri" w:cs="Calibri"/>
                <w:spacing w:val="-7"/>
                <w:w w:val="85"/>
                <w:sz w:val="24"/>
                <w:szCs w:val="24"/>
                <w:lang w:val="it-IT"/>
              </w:rPr>
              <w:t xml:space="preserve"> </w:t>
            </w:r>
            <w:r w:rsidRPr="008B48D4">
              <w:rPr>
                <w:rFonts w:ascii="Calibri" w:hAnsi="Calibri" w:cs="Calibri"/>
                <w:w w:val="85"/>
                <w:sz w:val="24"/>
                <w:szCs w:val="24"/>
                <w:lang w:val="it-IT"/>
              </w:rPr>
              <w:t>rispetto</w:t>
            </w:r>
            <w:r w:rsidRPr="008B48D4">
              <w:rPr>
                <w:rFonts w:ascii="Calibri" w:hAnsi="Calibri" w:cs="Calibri"/>
                <w:spacing w:val="-7"/>
                <w:w w:val="85"/>
                <w:sz w:val="24"/>
                <w:szCs w:val="24"/>
                <w:lang w:val="it-IT"/>
              </w:rPr>
              <w:t xml:space="preserve"> </w:t>
            </w:r>
            <w:r w:rsidRPr="008B48D4">
              <w:rPr>
                <w:rFonts w:ascii="Calibri" w:hAnsi="Calibri" w:cs="Calibri"/>
                <w:w w:val="85"/>
                <w:sz w:val="24"/>
                <w:szCs w:val="24"/>
                <w:lang w:val="it-IT"/>
              </w:rPr>
              <w:t>alle</w:t>
            </w:r>
            <w:r w:rsidRPr="008B48D4">
              <w:rPr>
                <w:rFonts w:ascii="Calibri" w:hAnsi="Calibri" w:cs="Calibri"/>
                <w:spacing w:val="-7"/>
                <w:w w:val="85"/>
                <w:sz w:val="24"/>
                <w:szCs w:val="24"/>
                <w:lang w:val="it-IT"/>
              </w:rPr>
              <w:t xml:space="preserve"> </w:t>
            </w:r>
            <w:r w:rsidRPr="008B48D4">
              <w:rPr>
                <w:rFonts w:ascii="Calibri" w:hAnsi="Calibri" w:cs="Calibri"/>
                <w:spacing w:val="-2"/>
                <w:w w:val="85"/>
                <w:sz w:val="24"/>
                <w:szCs w:val="24"/>
                <w:lang w:val="it-IT"/>
              </w:rPr>
              <w:t xml:space="preserve">finalità </w:t>
            </w:r>
            <w:r w:rsidRPr="008B48D4">
              <w:rPr>
                <w:rFonts w:ascii="Calibri" w:hAnsi="Calibri" w:cs="Calibri"/>
                <w:w w:val="90"/>
                <w:sz w:val="24"/>
                <w:szCs w:val="24"/>
                <w:lang w:val="it-IT"/>
              </w:rPr>
              <w:t>del</w:t>
            </w:r>
            <w:r w:rsidRPr="008B48D4">
              <w:rPr>
                <w:rFonts w:ascii="Calibri" w:hAnsi="Calibri" w:cs="Calibri"/>
                <w:spacing w:val="-3"/>
                <w:sz w:val="24"/>
                <w:szCs w:val="24"/>
                <w:lang w:val="it-IT"/>
              </w:rPr>
              <w:t xml:space="preserve"> </w:t>
            </w:r>
            <w:r w:rsidRPr="008B48D4">
              <w:rPr>
                <w:rFonts w:ascii="Calibri" w:hAnsi="Calibri" w:cs="Calibri"/>
                <w:w w:val="90"/>
                <w:sz w:val="24"/>
                <w:szCs w:val="24"/>
                <w:lang w:val="it-IT"/>
              </w:rPr>
              <w:t>servizio</w:t>
            </w:r>
            <w:r w:rsidRPr="008B48D4">
              <w:rPr>
                <w:rFonts w:ascii="Calibri" w:hAnsi="Calibri" w:cs="Calibri"/>
                <w:spacing w:val="-4"/>
                <w:sz w:val="24"/>
                <w:szCs w:val="24"/>
                <w:lang w:val="it-IT"/>
              </w:rPr>
              <w:t xml:space="preserve"> </w:t>
            </w:r>
            <w:r w:rsidRPr="008B48D4">
              <w:rPr>
                <w:rFonts w:ascii="Calibri" w:hAnsi="Calibri" w:cs="Calibri"/>
                <w:w w:val="90"/>
                <w:sz w:val="24"/>
                <w:szCs w:val="24"/>
                <w:lang w:val="it-IT"/>
              </w:rPr>
              <w:t>ed</w:t>
            </w:r>
            <w:r w:rsidRPr="008B48D4">
              <w:rPr>
                <w:rFonts w:ascii="Calibri" w:hAnsi="Calibri" w:cs="Calibri"/>
                <w:spacing w:val="-3"/>
                <w:sz w:val="24"/>
                <w:szCs w:val="24"/>
                <w:lang w:val="it-IT"/>
              </w:rPr>
              <w:t xml:space="preserve"> </w:t>
            </w:r>
            <w:r w:rsidRPr="008B48D4">
              <w:rPr>
                <w:rFonts w:ascii="Calibri" w:hAnsi="Calibri" w:cs="Calibri"/>
                <w:w w:val="90"/>
                <w:sz w:val="24"/>
                <w:szCs w:val="24"/>
                <w:lang w:val="it-IT"/>
              </w:rPr>
              <w:t>al</w:t>
            </w:r>
            <w:r w:rsidRPr="008B48D4">
              <w:rPr>
                <w:rFonts w:ascii="Calibri" w:hAnsi="Calibri" w:cs="Calibri"/>
                <w:spacing w:val="-3"/>
                <w:sz w:val="24"/>
                <w:szCs w:val="24"/>
                <w:lang w:val="it-IT"/>
              </w:rPr>
              <w:t xml:space="preserve"> </w:t>
            </w:r>
            <w:r w:rsidRPr="008B48D4">
              <w:rPr>
                <w:rFonts w:ascii="Calibri" w:hAnsi="Calibri" w:cs="Calibri"/>
                <w:w w:val="90"/>
                <w:sz w:val="24"/>
                <w:szCs w:val="24"/>
                <w:lang w:val="it-IT"/>
              </w:rPr>
              <w:t>parametro</w:t>
            </w:r>
            <w:r w:rsidRPr="008B48D4">
              <w:rPr>
                <w:rFonts w:ascii="Calibri" w:hAnsi="Calibri" w:cs="Calibri"/>
                <w:spacing w:val="-4"/>
                <w:sz w:val="24"/>
                <w:szCs w:val="24"/>
                <w:lang w:val="it-IT"/>
              </w:rPr>
              <w:t xml:space="preserve"> </w:t>
            </w:r>
            <w:r w:rsidRPr="008B48D4">
              <w:rPr>
                <w:rFonts w:ascii="Calibri" w:hAnsi="Calibri" w:cs="Calibri"/>
                <w:w w:val="90"/>
                <w:sz w:val="24"/>
                <w:szCs w:val="24"/>
                <w:lang w:val="it-IT"/>
              </w:rPr>
              <w:t>da</w:t>
            </w:r>
            <w:r w:rsidRPr="008B48D4">
              <w:rPr>
                <w:rFonts w:ascii="Calibri" w:hAnsi="Calibri" w:cs="Calibri"/>
                <w:spacing w:val="-3"/>
                <w:sz w:val="24"/>
                <w:szCs w:val="24"/>
                <w:lang w:val="it-IT"/>
              </w:rPr>
              <w:t xml:space="preserve"> </w:t>
            </w:r>
            <w:r w:rsidRPr="008B48D4">
              <w:rPr>
                <w:rFonts w:ascii="Calibri" w:hAnsi="Calibri" w:cs="Calibri"/>
                <w:w w:val="90"/>
                <w:sz w:val="24"/>
                <w:szCs w:val="24"/>
                <w:lang w:val="it-IT"/>
              </w:rPr>
              <w:t>valutare.</w:t>
            </w:r>
            <w:r w:rsidRPr="008B48D4">
              <w:rPr>
                <w:rFonts w:ascii="Calibri" w:hAnsi="Calibri" w:cs="Calibri"/>
                <w:spacing w:val="-3"/>
                <w:sz w:val="24"/>
                <w:szCs w:val="24"/>
                <w:lang w:val="it-IT"/>
              </w:rPr>
              <w:t xml:space="preserve"> </w:t>
            </w:r>
            <w:r w:rsidRPr="008B48D4">
              <w:rPr>
                <w:rFonts w:ascii="Calibri" w:hAnsi="Calibri" w:cs="Calibri"/>
                <w:w w:val="90"/>
                <w:sz w:val="24"/>
                <w:szCs w:val="24"/>
                <w:lang w:val="it-IT"/>
              </w:rPr>
              <w:t>Elaborazione</w:t>
            </w:r>
            <w:r w:rsidRPr="008B48D4">
              <w:rPr>
                <w:rFonts w:ascii="Calibri" w:hAnsi="Calibri" w:cs="Calibri"/>
                <w:spacing w:val="-3"/>
                <w:sz w:val="24"/>
                <w:szCs w:val="24"/>
                <w:lang w:val="it-IT"/>
              </w:rPr>
              <w:t xml:space="preserve"> </w:t>
            </w:r>
            <w:r w:rsidRPr="008B48D4">
              <w:rPr>
                <w:rFonts w:ascii="Calibri" w:hAnsi="Calibri" w:cs="Calibri"/>
                <w:w w:val="90"/>
                <w:sz w:val="24"/>
                <w:szCs w:val="24"/>
                <w:lang w:val="it-IT"/>
              </w:rPr>
              <w:t>completa</w:t>
            </w:r>
            <w:r w:rsidRPr="008B48D4">
              <w:rPr>
                <w:rFonts w:ascii="Calibri" w:hAnsi="Calibri" w:cs="Calibri"/>
                <w:spacing w:val="-2"/>
                <w:sz w:val="24"/>
                <w:szCs w:val="24"/>
                <w:lang w:val="it-IT"/>
              </w:rPr>
              <w:t xml:space="preserve"> </w:t>
            </w:r>
            <w:r w:rsidRPr="008B48D4">
              <w:rPr>
                <w:rFonts w:ascii="Calibri" w:hAnsi="Calibri" w:cs="Calibri"/>
                <w:w w:val="90"/>
                <w:sz w:val="24"/>
                <w:szCs w:val="24"/>
                <w:lang w:val="it-IT"/>
              </w:rPr>
              <w:t>e</w:t>
            </w:r>
            <w:r w:rsidRPr="008B48D4">
              <w:rPr>
                <w:rFonts w:ascii="Calibri" w:hAnsi="Calibri" w:cs="Calibri"/>
                <w:spacing w:val="-3"/>
                <w:sz w:val="24"/>
                <w:szCs w:val="24"/>
                <w:lang w:val="it-IT"/>
              </w:rPr>
              <w:t xml:space="preserve"> </w:t>
            </w:r>
            <w:r w:rsidRPr="008B48D4">
              <w:rPr>
                <w:rFonts w:ascii="Calibri" w:hAnsi="Calibri" w:cs="Calibri"/>
                <w:w w:val="90"/>
                <w:sz w:val="24"/>
                <w:szCs w:val="24"/>
                <w:lang w:val="it-IT"/>
              </w:rPr>
              <w:t>chiara,</w:t>
            </w:r>
            <w:r w:rsidRPr="008B48D4">
              <w:rPr>
                <w:rFonts w:ascii="Calibri" w:hAnsi="Calibri" w:cs="Calibri"/>
                <w:spacing w:val="-3"/>
                <w:sz w:val="24"/>
                <w:szCs w:val="24"/>
                <w:lang w:val="it-IT"/>
              </w:rPr>
              <w:t xml:space="preserve"> </w:t>
            </w:r>
            <w:r w:rsidRPr="008B48D4">
              <w:rPr>
                <w:rFonts w:ascii="Calibri" w:hAnsi="Calibri" w:cs="Calibri"/>
                <w:w w:val="90"/>
                <w:sz w:val="24"/>
                <w:szCs w:val="24"/>
                <w:lang w:val="it-IT"/>
              </w:rPr>
              <w:t>che descrive</w:t>
            </w:r>
            <w:r w:rsidRPr="008B48D4">
              <w:rPr>
                <w:rFonts w:ascii="Calibri" w:hAnsi="Calibri" w:cs="Calibri"/>
                <w:spacing w:val="-12"/>
                <w:w w:val="90"/>
                <w:sz w:val="24"/>
                <w:szCs w:val="24"/>
                <w:lang w:val="it-IT"/>
              </w:rPr>
              <w:t xml:space="preserve"> </w:t>
            </w:r>
            <w:r w:rsidRPr="008B48D4">
              <w:rPr>
                <w:rFonts w:ascii="Calibri" w:hAnsi="Calibri" w:cs="Calibri"/>
                <w:w w:val="90"/>
                <w:sz w:val="24"/>
                <w:szCs w:val="24"/>
                <w:lang w:val="it-IT"/>
              </w:rPr>
              <w:t>la</w:t>
            </w:r>
            <w:r w:rsidRPr="008B48D4">
              <w:rPr>
                <w:rFonts w:ascii="Calibri" w:hAnsi="Calibri" w:cs="Calibri"/>
                <w:spacing w:val="-13"/>
                <w:w w:val="90"/>
                <w:sz w:val="24"/>
                <w:szCs w:val="24"/>
                <w:lang w:val="it-IT"/>
              </w:rPr>
              <w:t xml:space="preserve"> </w:t>
            </w:r>
            <w:r w:rsidRPr="008B48D4">
              <w:rPr>
                <w:rFonts w:ascii="Calibri" w:hAnsi="Calibri" w:cs="Calibri"/>
                <w:w w:val="90"/>
                <w:sz w:val="24"/>
                <w:szCs w:val="24"/>
                <w:lang w:val="it-IT"/>
              </w:rPr>
              <w:t>proposta</w:t>
            </w:r>
            <w:r w:rsidRPr="008B48D4">
              <w:rPr>
                <w:rFonts w:ascii="Calibri" w:hAnsi="Calibri" w:cs="Calibri"/>
                <w:spacing w:val="-12"/>
                <w:w w:val="90"/>
                <w:sz w:val="24"/>
                <w:szCs w:val="24"/>
                <w:lang w:val="it-IT"/>
              </w:rPr>
              <w:t xml:space="preserve"> </w:t>
            </w:r>
            <w:r w:rsidRPr="008B48D4">
              <w:rPr>
                <w:rFonts w:ascii="Calibri" w:hAnsi="Calibri" w:cs="Calibri"/>
                <w:w w:val="90"/>
                <w:sz w:val="24"/>
                <w:szCs w:val="24"/>
                <w:lang w:val="it-IT"/>
              </w:rPr>
              <w:t>in</w:t>
            </w:r>
            <w:r w:rsidRPr="008B48D4">
              <w:rPr>
                <w:rFonts w:ascii="Calibri" w:hAnsi="Calibri" w:cs="Calibri"/>
                <w:spacing w:val="-13"/>
                <w:w w:val="90"/>
                <w:sz w:val="24"/>
                <w:szCs w:val="24"/>
                <w:lang w:val="it-IT"/>
              </w:rPr>
              <w:t xml:space="preserve"> </w:t>
            </w:r>
            <w:r w:rsidRPr="008B48D4">
              <w:rPr>
                <w:rFonts w:ascii="Calibri" w:hAnsi="Calibri" w:cs="Calibri"/>
                <w:w w:val="90"/>
                <w:sz w:val="24"/>
                <w:szCs w:val="24"/>
                <w:lang w:val="it-IT"/>
              </w:rPr>
              <w:t>modo</w:t>
            </w:r>
            <w:r w:rsidRPr="008B48D4">
              <w:rPr>
                <w:rFonts w:ascii="Calibri" w:hAnsi="Calibri" w:cs="Calibri"/>
                <w:spacing w:val="-13"/>
                <w:w w:val="90"/>
                <w:sz w:val="24"/>
                <w:szCs w:val="24"/>
                <w:lang w:val="it-IT"/>
              </w:rPr>
              <w:t xml:space="preserve"> </w:t>
            </w:r>
            <w:r w:rsidRPr="008B48D4">
              <w:rPr>
                <w:rFonts w:ascii="Calibri" w:hAnsi="Calibri" w:cs="Calibri"/>
                <w:w w:val="90"/>
                <w:sz w:val="24"/>
                <w:szCs w:val="24"/>
                <w:lang w:val="it-IT"/>
              </w:rPr>
              <w:t>puntuale</w:t>
            </w:r>
            <w:r w:rsidRPr="008B48D4">
              <w:rPr>
                <w:rFonts w:ascii="Calibri" w:hAnsi="Calibri" w:cs="Calibri"/>
                <w:spacing w:val="-12"/>
                <w:w w:val="90"/>
                <w:sz w:val="24"/>
                <w:szCs w:val="24"/>
                <w:lang w:val="it-IT"/>
              </w:rPr>
              <w:t xml:space="preserve"> </w:t>
            </w:r>
            <w:r w:rsidRPr="008B48D4">
              <w:rPr>
                <w:rFonts w:ascii="Calibri" w:hAnsi="Calibri" w:cs="Calibri"/>
                <w:w w:val="90"/>
                <w:sz w:val="24"/>
                <w:szCs w:val="24"/>
                <w:lang w:val="it-IT"/>
              </w:rPr>
              <w:t>e</w:t>
            </w:r>
            <w:r w:rsidRPr="008B48D4">
              <w:rPr>
                <w:rFonts w:ascii="Calibri" w:hAnsi="Calibri" w:cs="Calibri"/>
                <w:spacing w:val="-12"/>
                <w:w w:val="90"/>
                <w:sz w:val="24"/>
                <w:szCs w:val="24"/>
                <w:lang w:val="it-IT"/>
              </w:rPr>
              <w:t xml:space="preserve"> </w:t>
            </w:r>
            <w:r w:rsidRPr="008B48D4">
              <w:rPr>
                <w:rFonts w:ascii="Calibri" w:hAnsi="Calibri" w:cs="Calibri"/>
                <w:w w:val="90"/>
                <w:sz w:val="24"/>
                <w:szCs w:val="24"/>
                <w:lang w:val="it-IT"/>
              </w:rPr>
              <w:t>dettagliato.</w:t>
            </w:r>
          </w:p>
        </w:tc>
      </w:tr>
      <w:tr w:rsidR="006F1EB8" w:rsidRPr="008B48D4" w14:paraId="21F9B817" w14:textId="77777777" w:rsidTr="008B48D4">
        <w:trPr>
          <w:trHeight w:val="20"/>
          <w:jc w:val="center"/>
        </w:trPr>
        <w:tc>
          <w:tcPr>
            <w:tcW w:w="1836" w:type="dxa"/>
            <w:vAlign w:val="center"/>
          </w:tcPr>
          <w:p w14:paraId="36505DFD" w14:textId="77777777" w:rsidR="006F1EB8" w:rsidRPr="008B48D4" w:rsidRDefault="006F1EB8" w:rsidP="008B48D4">
            <w:pPr>
              <w:pStyle w:val="TableParagraph"/>
              <w:jc w:val="center"/>
              <w:rPr>
                <w:rFonts w:ascii="Calibri" w:hAnsi="Calibri" w:cs="Calibri"/>
                <w:sz w:val="24"/>
                <w:szCs w:val="24"/>
                <w:lang w:val="it-IT"/>
              </w:rPr>
            </w:pPr>
            <w:r w:rsidRPr="008B48D4">
              <w:rPr>
                <w:rFonts w:ascii="Calibri" w:hAnsi="Calibri" w:cs="Calibri"/>
                <w:spacing w:val="-2"/>
                <w:sz w:val="24"/>
                <w:szCs w:val="24"/>
                <w:lang w:val="it-IT"/>
              </w:rPr>
              <w:t>Buono</w:t>
            </w:r>
          </w:p>
        </w:tc>
        <w:tc>
          <w:tcPr>
            <w:tcW w:w="1169" w:type="dxa"/>
            <w:vAlign w:val="center"/>
          </w:tcPr>
          <w:p w14:paraId="6103E24B" w14:textId="77777777" w:rsidR="006F1EB8" w:rsidRPr="008B48D4" w:rsidRDefault="006F1EB8" w:rsidP="008B48D4">
            <w:pPr>
              <w:pStyle w:val="TableParagraph"/>
              <w:jc w:val="center"/>
              <w:rPr>
                <w:rFonts w:ascii="Calibri" w:hAnsi="Calibri" w:cs="Calibri"/>
                <w:sz w:val="24"/>
                <w:szCs w:val="24"/>
                <w:lang w:val="it-IT"/>
              </w:rPr>
            </w:pPr>
            <w:r w:rsidRPr="008B48D4">
              <w:rPr>
                <w:rFonts w:ascii="Calibri" w:hAnsi="Calibri" w:cs="Calibri"/>
                <w:spacing w:val="-5"/>
                <w:w w:val="90"/>
                <w:sz w:val="24"/>
                <w:szCs w:val="24"/>
                <w:lang w:val="it-IT"/>
              </w:rPr>
              <w:t>0,8</w:t>
            </w:r>
          </w:p>
        </w:tc>
        <w:tc>
          <w:tcPr>
            <w:tcW w:w="6771" w:type="dxa"/>
          </w:tcPr>
          <w:p w14:paraId="3017F409" w14:textId="6EB9F2E8" w:rsidR="006F1EB8" w:rsidRPr="008B48D4" w:rsidRDefault="006F1EB8" w:rsidP="008B48D4">
            <w:pPr>
              <w:pStyle w:val="TableParagraph"/>
              <w:ind w:left="109" w:right="132"/>
              <w:jc w:val="both"/>
              <w:rPr>
                <w:rFonts w:ascii="Calibri" w:hAnsi="Calibri" w:cs="Calibri"/>
                <w:sz w:val="24"/>
                <w:szCs w:val="24"/>
                <w:lang w:val="it-IT"/>
              </w:rPr>
            </w:pPr>
            <w:r w:rsidRPr="008B48D4">
              <w:rPr>
                <w:rFonts w:ascii="Calibri" w:hAnsi="Calibri" w:cs="Calibri"/>
                <w:w w:val="80"/>
                <w:sz w:val="24"/>
                <w:szCs w:val="24"/>
                <w:lang w:val="it-IT"/>
              </w:rPr>
              <w:t>Contenuti</w:t>
            </w:r>
            <w:r w:rsidRPr="008B48D4">
              <w:rPr>
                <w:rFonts w:ascii="Calibri" w:hAnsi="Calibri" w:cs="Calibri"/>
                <w:spacing w:val="3"/>
                <w:sz w:val="24"/>
                <w:szCs w:val="24"/>
                <w:lang w:val="it-IT"/>
              </w:rPr>
              <w:t xml:space="preserve"> </w:t>
            </w:r>
            <w:r w:rsidRPr="008B48D4">
              <w:rPr>
                <w:rFonts w:ascii="Calibri" w:hAnsi="Calibri" w:cs="Calibri"/>
                <w:w w:val="80"/>
                <w:sz w:val="24"/>
                <w:szCs w:val="24"/>
                <w:lang w:val="it-IT"/>
              </w:rPr>
              <w:t>significativi</w:t>
            </w:r>
            <w:r w:rsidRPr="008B48D4">
              <w:rPr>
                <w:rFonts w:ascii="Calibri" w:hAnsi="Calibri" w:cs="Calibri"/>
                <w:spacing w:val="1"/>
                <w:sz w:val="24"/>
                <w:szCs w:val="24"/>
                <w:lang w:val="it-IT"/>
              </w:rPr>
              <w:t xml:space="preserve"> </w:t>
            </w:r>
            <w:r w:rsidRPr="008B48D4">
              <w:rPr>
                <w:rFonts w:ascii="Calibri" w:hAnsi="Calibri" w:cs="Calibri"/>
                <w:w w:val="80"/>
                <w:sz w:val="24"/>
                <w:szCs w:val="24"/>
                <w:lang w:val="it-IT"/>
              </w:rPr>
              <w:t>e</w:t>
            </w:r>
            <w:r w:rsidRPr="008B48D4">
              <w:rPr>
                <w:rFonts w:ascii="Calibri" w:hAnsi="Calibri" w:cs="Calibri"/>
                <w:spacing w:val="5"/>
                <w:sz w:val="24"/>
                <w:szCs w:val="24"/>
                <w:lang w:val="it-IT"/>
              </w:rPr>
              <w:t xml:space="preserve"> </w:t>
            </w:r>
            <w:r w:rsidRPr="008B48D4">
              <w:rPr>
                <w:rFonts w:ascii="Calibri" w:hAnsi="Calibri" w:cs="Calibri"/>
                <w:w w:val="80"/>
                <w:sz w:val="24"/>
                <w:szCs w:val="24"/>
                <w:lang w:val="it-IT"/>
              </w:rPr>
              <w:t>di</w:t>
            </w:r>
            <w:r w:rsidRPr="008B48D4">
              <w:rPr>
                <w:rFonts w:ascii="Calibri" w:hAnsi="Calibri" w:cs="Calibri"/>
                <w:spacing w:val="3"/>
                <w:sz w:val="24"/>
                <w:szCs w:val="24"/>
                <w:lang w:val="it-IT"/>
              </w:rPr>
              <w:t xml:space="preserve"> </w:t>
            </w:r>
            <w:r w:rsidRPr="008B48D4">
              <w:rPr>
                <w:rFonts w:ascii="Calibri" w:hAnsi="Calibri" w:cs="Calibri"/>
                <w:w w:val="80"/>
                <w:sz w:val="24"/>
                <w:szCs w:val="24"/>
                <w:lang w:val="it-IT"/>
              </w:rPr>
              <w:t>interesse</w:t>
            </w:r>
            <w:r w:rsidRPr="008B48D4">
              <w:rPr>
                <w:rFonts w:ascii="Calibri" w:hAnsi="Calibri" w:cs="Calibri"/>
                <w:spacing w:val="4"/>
                <w:sz w:val="24"/>
                <w:szCs w:val="24"/>
                <w:lang w:val="it-IT"/>
              </w:rPr>
              <w:t xml:space="preserve"> </w:t>
            </w:r>
            <w:r w:rsidRPr="008B48D4">
              <w:rPr>
                <w:rFonts w:ascii="Calibri" w:hAnsi="Calibri" w:cs="Calibri"/>
                <w:w w:val="80"/>
                <w:sz w:val="24"/>
                <w:szCs w:val="24"/>
                <w:lang w:val="it-IT"/>
              </w:rPr>
              <w:t>della</w:t>
            </w:r>
            <w:r w:rsidRPr="008B48D4">
              <w:rPr>
                <w:rFonts w:ascii="Calibri" w:hAnsi="Calibri" w:cs="Calibri"/>
                <w:spacing w:val="3"/>
                <w:sz w:val="24"/>
                <w:szCs w:val="24"/>
                <w:lang w:val="it-IT"/>
              </w:rPr>
              <w:t xml:space="preserve"> </w:t>
            </w:r>
            <w:r w:rsidRPr="008B48D4">
              <w:rPr>
                <w:rFonts w:ascii="Calibri" w:hAnsi="Calibri" w:cs="Calibri"/>
                <w:w w:val="80"/>
                <w:sz w:val="24"/>
                <w:szCs w:val="24"/>
                <w:lang w:val="it-IT"/>
              </w:rPr>
              <w:t>società</w:t>
            </w:r>
            <w:r w:rsidRPr="008B48D4">
              <w:rPr>
                <w:rFonts w:ascii="Calibri" w:hAnsi="Calibri" w:cs="Calibri"/>
                <w:spacing w:val="5"/>
                <w:sz w:val="24"/>
                <w:szCs w:val="24"/>
                <w:lang w:val="it-IT"/>
              </w:rPr>
              <w:t xml:space="preserve"> </w:t>
            </w:r>
            <w:r w:rsidRPr="008B48D4">
              <w:rPr>
                <w:rFonts w:ascii="Calibri" w:hAnsi="Calibri" w:cs="Calibri"/>
                <w:w w:val="80"/>
                <w:sz w:val="24"/>
                <w:szCs w:val="24"/>
                <w:lang w:val="it-IT"/>
              </w:rPr>
              <w:t>rispetto</w:t>
            </w:r>
            <w:r w:rsidRPr="008B48D4">
              <w:rPr>
                <w:rFonts w:ascii="Calibri" w:hAnsi="Calibri" w:cs="Calibri"/>
                <w:spacing w:val="2"/>
                <w:sz w:val="24"/>
                <w:szCs w:val="24"/>
                <w:lang w:val="it-IT"/>
              </w:rPr>
              <w:t xml:space="preserve"> </w:t>
            </w:r>
            <w:r w:rsidRPr="008B48D4">
              <w:rPr>
                <w:rFonts w:ascii="Calibri" w:hAnsi="Calibri" w:cs="Calibri"/>
                <w:w w:val="80"/>
                <w:sz w:val="24"/>
                <w:szCs w:val="24"/>
                <w:lang w:val="it-IT"/>
              </w:rPr>
              <w:t>alle</w:t>
            </w:r>
            <w:r w:rsidRPr="008B48D4">
              <w:rPr>
                <w:rFonts w:ascii="Calibri" w:hAnsi="Calibri" w:cs="Calibri"/>
                <w:spacing w:val="4"/>
                <w:sz w:val="24"/>
                <w:szCs w:val="24"/>
                <w:lang w:val="it-IT"/>
              </w:rPr>
              <w:t xml:space="preserve"> </w:t>
            </w:r>
            <w:r w:rsidRPr="008B48D4">
              <w:rPr>
                <w:rFonts w:ascii="Calibri" w:hAnsi="Calibri" w:cs="Calibri"/>
                <w:w w:val="80"/>
                <w:sz w:val="24"/>
                <w:szCs w:val="24"/>
                <w:lang w:val="it-IT"/>
              </w:rPr>
              <w:t>finalità</w:t>
            </w:r>
            <w:r w:rsidRPr="008B48D4">
              <w:rPr>
                <w:rFonts w:ascii="Calibri" w:hAnsi="Calibri" w:cs="Calibri"/>
                <w:spacing w:val="5"/>
                <w:sz w:val="24"/>
                <w:szCs w:val="24"/>
                <w:lang w:val="it-IT"/>
              </w:rPr>
              <w:t xml:space="preserve"> </w:t>
            </w:r>
            <w:r w:rsidRPr="008B48D4">
              <w:rPr>
                <w:rFonts w:ascii="Calibri" w:hAnsi="Calibri" w:cs="Calibri"/>
                <w:w w:val="80"/>
                <w:sz w:val="24"/>
                <w:szCs w:val="24"/>
                <w:lang w:val="it-IT"/>
              </w:rPr>
              <w:t>del</w:t>
            </w:r>
            <w:r w:rsidRPr="008B48D4">
              <w:rPr>
                <w:rFonts w:ascii="Calibri" w:hAnsi="Calibri" w:cs="Calibri"/>
                <w:spacing w:val="3"/>
                <w:sz w:val="24"/>
                <w:szCs w:val="24"/>
                <w:lang w:val="it-IT"/>
              </w:rPr>
              <w:t xml:space="preserve"> </w:t>
            </w:r>
            <w:r w:rsidRPr="008B48D4">
              <w:rPr>
                <w:rFonts w:ascii="Calibri" w:hAnsi="Calibri" w:cs="Calibri"/>
                <w:w w:val="80"/>
                <w:sz w:val="24"/>
                <w:szCs w:val="24"/>
                <w:lang w:val="it-IT"/>
              </w:rPr>
              <w:t>servizio</w:t>
            </w:r>
            <w:r w:rsidRPr="008B48D4">
              <w:rPr>
                <w:rFonts w:ascii="Calibri" w:hAnsi="Calibri" w:cs="Calibri"/>
                <w:spacing w:val="1"/>
                <w:sz w:val="24"/>
                <w:szCs w:val="24"/>
                <w:lang w:val="it-IT"/>
              </w:rPr>
              <w:t xml:space="preserve"> </w:t>
            </w:r>
            <w:r w:rsidRPr="008B48D4">
              <w:rPr>
                <w:rFonts w:ascii="Calibri" w:hAnsi="Calibri" w:cs="Calibri"/>
                <w:spacing w:val="-5"/>
                <w:w w:val="80"/>
                <w:sz w:val="24"/>
                <w:szCs w:val="24"/>
                <w:lang w:val="it-IT"/>
              </w:rPr>
              <w:t>ed</w:t>
            </w:r>
            <w:r w:rsidR="008B48D4">
              <w:rPr>
                <w:rFonts w:ascii="Calibri" w:hAnsi="Calibri" w:cs="Calibri"/>
                <w:sz w:val="24"/>
                <w:szCs w:val="24"/>
                <w:lang w:val="it-IT"/>
              </w:rPr>
              <w:t xml:space="preserve"> </w:t>
            </w:r>
            <w:r w:rsidRPr="008B48D4">
              <w:rPr>
                <w:rFonts w:ascii="Calibri" w:hAnsi="Calibri" w:cs="Calibri"/>
                <w:w w:val="85"/>
                <w:sz w:val="24"/>
                <w:szCs w:val="24"/>
                <w:lang w:val="it-IT"/>
              </w:rPr>
              <w:t>al</w:t>
            </w:r>
            <w:r w:rsidRPr="008B48D4">
              <w:rPr>
                <w:rFonts w:ascii="Calibri" w:hAnsi="Calibri" w:cs="Calibri"/>
                <w:spacing w:val="-6"/>
                <w:w w:val="85"/>
                <w:sz w:val="24"/>
                <w:szCs w:val="24"/>
                <w:lang w:val="it-IT"/>
              </w:rPr>
              <w:t xml:space="preserve"> </w:t>
            </w:r>
            <w:r w:rsidRPr="008B48D4">
              <w:rPr>
                <w:rFonts w:ascii="Calibri" w:hAnsi="Calibri" w:cs="Calibri"/>
                <w:w w:val="85"/>
                <w:sz w:val="24"/>
                <w:szCs w:val="24"/>
                <w:lang w:val="it-IT"/>
              </w:rPr>
              <w:t>parametro</w:t>
            </w:r>
            <w:r w:rsidRPr="008B48D4">
              <w:rPr>
                <w:rFonts w:ascii="Calibri" w:hAnsi="Calibri" w:cs="Calibri"/>
                <w:spacing w:val="-7"/>
                <w:w w:val="85"/>
                <w:sz w:val="24"/>
                <w:szCs w:val="24"/>
                <w:lang w:val="it-IT"/>
              </w:rPr>
              <w:t xml:space="preserve"> </w:t>
            </w:r>
            <w:r w:rsidRPr="008B48D4">
              <w:rPr>
                <w:rFonts w:ascii="Calibri" w:hAnsi="Calibri" w:cs="Calibri"/>
                <w:w w:val="85"/>
                <w:sz w:val="24"/>
                <w:szCs w:val="24"/>
                <w:lang w:val="it-IT"/>
              </w:rPr>
              <w:t>da</w:t>
            </w:r>
            <w:r w:rsidRPr="008B48D4">
              <w:rPr>
                <w:rFonts w:ascii="Calibri" w:hAnsi="Calibri" w:cs="Calibri"/>
                <w:spacing w:val="-5"/>
                <w:w w:val="85"/>
                <w:sz w:val="24"/>
                <w:szCs w:val="24"/>
                <w:lang w:val="it-IT"/>
              </w:rPr>
              <w:t xml:space="preserve"> </w:t>
            </w:r>
            <w:r w:rsidRPr="008B48D4">
              <w:rPr>
                <w:rFonts w:ascii="Calibri" w:hAnsi="Calibri" w:cs="Calibri"/>
                <w:w w:val="85"/>
                <w:sz w:val="24"/>
                <w:szCs w:val="24"/>
                <w:lang w:val="it-IT"/>
              </w:rPr>
              <w:t>valutare.</w:t>
            </w:r>
            <w:r w:rsidRPr="008B48D4">
              <w:rPr>
                <w:rFonts w:ascii="Calibri" w:hAnsi="Calibri" w:cs="Calibri"/>
                <w:spacing w:val="-5"/>
                <w:w w:val="85"/>
                <w:sz w:val="24"/>
                <w:szCs w:val="24"/>
                <w:lang w:val="it-IT"/>
              </w:rPr>
              <w:t xml:space="preserve"> </w:t>
            </w:r>
            <w:r w:rsidRPr="008B48D4">
              <w:rPr>
                <w:rFonts w:ascii="Calibri" w:hAnsi="Calibri" w:cs="Calibri"/>
                <w:w w:val="85"/>
                <w:sz w:val="24"/>
                <w:szCs w:val="24"/>
                <w:lang w:val="it-IT"/>
              </w:rPr>
              <w:t>Elaborazione</w:t>
            </w:r>
            <w:r w:rsidRPr="008B48D4">
              <w:rPr>
                <w:rFonts w:ascii="Calibri" w:hAnsi="Calibri" w:cs="Calibri"/>
                <w:spacing w:val="-6"/>
                <w:w w:val="85"/>
                <w:sz w:val="24"/>
                <w:szCs w:val="24"/>
                <w:lang w:val="it-IT"/>
              </w:rPr>
              <w:t xml:space="preserve"> </w:t>
            </w:r>
            <w:r w:rsidRPr="008B48D4">
              <w:rPr>
                <w:rFonts w:ascii="Calibri" w:hAnsi="Calibri" w:cs="Calibri"/>
                <w:w w:val="85"/>
                <w:sz w:val="24"/>
                <w:szCs w:val="24"/>
                <w:lang w:val="it-IT"/>
              </w:rPr>
              <w:t>completa</w:t>
            </w:r>
            <w:r w:rsidRPr="008B48D4">
              <w:rPr>
                <w:rFonts w:ascii="Calibri" w:hAnsi="Calibri" w:cs="Calibri"/>
                <w:spacing w:val="-5"/>
                <w:w w:val="85"/>
                <w:sz w:val="24"/>
                <w:szCs w:val="24"/>
                <w:lang w:val="it-IT"/>
              </w:rPr>
              <w:t xml:space="preserve"> </w:t>
            </w:r>
            <w:r w:rsidRPr="008B48D4">
              <w:rPr>
                <w:rFonts w:ascii="Calibri" w:hAnsi="Calibri" w:cs="Calibri"/>
                <w:w w:val="85"/>
                <w:sz w:val="24"/>
                <w:szCs w:val="24"/>
                <w:lang w:val="it-IT"/>
              </w:rPr>
              <w:t>e</w:t>
            </w:r>
            <w:r w:rsidRPr="008B48D4">
              <w:rPr>
                <w:rFonts w:ascii="Calibri" w:hAnsi="Calibri" w:cs="Calibri"/>
                <w:spacing w:val="-5"/>
                <w:w w:val="85"/>
                <w:sz w:val="24"/>
                <w:szCs w:val="24"/>
                <w:lang w:val="it-IT"/>
              </w:rPr>
              <w:t xml:space="preserve"> </w:t>
            </w:r>
            <w:r w:rsidRPr="008B48D4">
              <w:rPr>
                <w:rFonts w:ascii="Calibri" w:hAnsi="Calibri" w:cs="Calibri"/>
                <w:w w:val="85"/>
                <w:sz w:val="24"/>
                <w:szCs w:val="24"/>
                <w:lang w:val="it-IT"/>
              </w:rPr>
              <w:t>chiara,</w:t>
            </w:r>
            <w:r w:rsidRPr="008B48D4">
              <w:rPr>
                <w:rFonts w:ascii="Calibri" w:hAnsi="Calibri" w:cs="Calibri"/>
                <w:spacing w:val="-4"/>
                <w:w w:val="85"/>
                <w:sz w:val="24"/>
                <w:szCs w:val="24"/>
                <w:lang w:val="it-IT"/>
              </w:rPr>
              <w:t xml:space="preserve"> </w:t>
            </w:r>
            <w:r w:rsidRPr="008B48D4">
              <w:rPr>
                <w:rFonts w:ascii="Calibri" w:hAnsi="Calibri" w:cs="Calibri"/>
                <w:w w:val="85"/>
                <w:sz w:val="24"/>
                <w:szCs w:val="24"/>
                <w:lang w:val="it-IT"/>
              </w:rPr>
              <w:t>che</w:t>
            </w:r>
            <w:r w:rsidRPr="008B48D4">
              <w:rPr>
                <w:rFonts w:ascii="Calibri" w:hAnsi="Calibri" w:cs="Calibri"/>
                <w:spacing w:val="-3"/>
                <w:w w:val="85"/>
                <w:sz w:val="24"/>
                <w:szCs w:val="24"/>
                <w:lang w:val="it-IT"/>
              </w:rPr>
              <w:t xml:space="preserve"> </w:t>
            </w:r>
            <w:r w:rsidRPr="008B48D4">
              <w:rPr>
                <w:rFonts w:ascii="Calibri" w:hAnsi="Calibri" w:cs="Calibri"/>
                <w:w w:val="85"/>
                <w:sz w:val="24"/>
                <w:szCs w:val="24"/>
                <w:lang w:val="it-IT"/>
              </w:rPr>
              <w:t>descrive</w:t>
            </w:r>
            <w:r w:rsidRPr="008B48D4">
              <w:rPr>
                <w:rFonts w:ascii="Calibri" w:hAnsi="Calibri" w:cs="Calibri"/>
                <w:spacing w:val="-6"/>
                <w:w w:val="85"/>
                <w:sz w:val="24"/>
                <w:szCs w:val="24"/>
                <w:lang w:val="it-IT"/>
              </w:rPr>
              <w:t xml:space="preserve"> </w:t>
            </w:r>
            <w:r w:rsidRPr="008B48D4">
              <w:rPr>
                <w:rFonts w:ascii="Calibri" w:hAnsi="Calibri" w:cs="Calibri"/>
                <w:w w:val="85"/>
                <w:sz w:val="24"/>
                <w:szCs w:val="24"/>
                <w:lang w:val="it-IT"/>
              </w:rPr>
              <w:t>la</w:t>
            </w:r>
            <w:r w:rsidRPr="008B48D4">
              <w:rPr>
                <w:rFonts w:ascii="Calibri" w:hAnsi="Calibri" w:cs="Calibri"/>
                <w:spacing w:val="-6"/>
                <w:w w:val="85"/>
                <w:sz w:val="24"/>
                <w:szCs w:val="24"/>
                <w:lang w:val="it-IT"/>
              </w:rPr>
              <w:t xml:space="preserve"> </w:t>
            </w:r>
            <w:r w:rsidRPr="008B48D4">
              <w:rPr>
                <w:rFonts w:ascii="Calibri" w:hAnsi="Calibri" w:cs="Calibri"/>
                <w:w w:val="85"/>
                <w:sz w:val="24"/>
                <w:szCs w:val="24"/>
                <w:lang w:val="it-IT"/>
              </w:rPr>
              <w:t xml:space="preserve">proposta </w:t>
            </w:r>
            <w:r w:rsidRPr="008B48D4">
              <w:rPr>
                <w:rFonts w:ascii="Calibri" w:hAnsi="Calibri" w:cs="Calibri"/>
                <w:w w:val="95"/>
                <w:sz w:val="24"/>
                <w:szCs w:val="24"/>
                <w:lang w:val="it-IT"/>
              </w:rPr>
              <w:t>in</w:t>
            </w:r>
            <w:r w:rsidRPr="008B48D4">
              <w:rPr>
                <w:rFonts w:ascii="Calibri" w:hAnsi="Calibri" w:cs="Calibri"/>
                <w:spacing w:val="-18"/>
                <w:w w:val="95"/>
                <w:sz w:val="24"/>
                <w:szCs w:val="24"/>
                <w:lang w:val="it-IT"/>
              </w:rPr>
              <w:t xml:space="preserve"> </w:t>
            </w:r>
            <w:r w:rsidRPr="008B48D4">
              <w:rPr>
                <w:rFonts w:ascii="Calibri" w:hAnsi="Calibri" w:cs="Calibri"/>
                <w:w w:val="95"/>
                <w:sz w:val="24"/>
                <w:szCs w:val="24"/>
                <w:lang w:val="it-IT"/>
              </w:rPr>
              <w:t>modo</w:t>
            </w:r>
            <w:r w:rsidRPr="008B48D4">
              <w:rPr>
                <w:rFonts w:ascii="Calibri" w:hAnsi="Calibri" w:cs="Calibri"/>
                <w:spacing w:val="-18"/>
                <w:w w:val="95"/>
                <w:sz w:val="24"/>
                <w:szCs w:val="24"/>
                <w:lang w:val="it-IT"/>
              </w:rPr>
              <w:t xml:space="preserve"> </w:t>
            </w:r>
            <w:r w:rsidRPr="008B48D4">
              <w:rPr>
                <w:rFonts w:ascii="Calibri" w:hAnsi="Calibri" w:cs="Calibri"/>
                <w:w w:val="95"/>
                <w:sz w:val="24"/>
                <w:szCs w:val="24"/>
                <w:lang w:val="it-IT"/>
              </w:rPr>
              <w:t>significativo.</w:t>
            </w:r>
          </w:p>
        </w:tc>
      </w:tr>
      <w:tr w:rsidR="006F1EB8" w:rsidRPr="008B48D4" w14:paraId="3C3CE5CB" w14:textId="77777777" w:rsidTr="008B48D4">
        <w:trPr>
          <w:trHeight w:val="20"/>
          <w:jc w:val="center"/>
        </w:trPr>
        <w:tc>
          <w:tcPr>
            <w:tcW w:w="1836" w:type="dxa"/>
            <w:vAlign w:val="center"/>
          </w:tcPr>
          <w:p w14:paraId="04181463" w14:textId="77777777" w:rsidR="006F1EB8" w:rsidRPr="008B48D4" w:rsidRDefault="006F1EB8" w:rsidP="008B48D4">
            <w:pPr>
              <w:pStyle w:val="TableParagraph"/>
              <w:jc w:val="center"/>
              <w:rPr>
                <w:rFonts w:ascii="Calibri" w:hAnsi="Calibri" w:cs="Calibri"/>
                <w:sz w:val="24"/>
                <w:szCs w:val="24"/>
                <w:lang w:val="it-IT"/>
              </w:rPr>
            </w:pPr>
            <w:r w:rsidRPr="008B48D4">
              <w:rPr>
                <w:rFonts w:ascii="Calibri" w:hAnsi="Calibri" w:cs="Calibri"/>
                <w:spacing w:val="-2"/>
                <w:sz w:val="24"/>
                <w:szCs w:val="24"/>
                <w:lang w:val="it-IT"/>
              </w:rPr>
              <w:t>Discreto</w:t>
            </w:r>
          </w:p>
        </w:tc>
        <w:tc>
          <w:tcPr>
            <w:tcW w:w="1169" w:type="dxa"/>
            <w:vAlign w:val="center"/>
          </w:tcPr>
          <w:p w14:paraId="2AD2DF20" w14:textId="77777777" w:rsidR="006F1EB8" w:rsidRPr="008B48D4" w:rsidRDefault="006F1EB8" w:rsidP="008B48D4">
            <w:pPr>
              <w:pStyle w:val="TableParagraph"/>
              <w:jc w:val="center"/>
              <w:rPr>
                <w:rFonts w:ascii="Calibri" w:hAnsi="Calibri" w:cs="Calibri"/>
                <w:sz w:val="24"/>
                <w:szCs w:val="24"/>
                <w:lang w:val="it-IT"/>
              </w:rPr>
            </w:pPr>
            <w:r w:rsidRPr="008B48D4">
              <w:rPr>
                <w:rFonts w:ascii="Calibri" w:hAnsi="Calibri" w:cs="Calibri"/>
                <w:spacing w:val="-5"/>
                <w:w w:val="90"/>
                <w:sz w:val="24"/>
                <w:szCs w:val="24"/>
                <w:lang w:val="it-IT"/>
              </w:rPr>
              <w:t>0,7</w:t>
            </w:r>
          </w:p>
        </w:tc>
        <w:tc>
          <w:tcPr>
            <w:tcW w:w="6771" w:type="dxa"/>
          </w:tcPr>
          <w:p w14:paraId="76C69B33" w14:textId="77777777" w:rsidR="006F1EB8" w:rsidRPr="008B48D4" w:rsidRDefault="006F1EB8" w:rsidP="008B48D4">
            <w:pPr>
              <w:pStyle w:val="TableParagraph"/>
              <w:ind w:left="109" w:right="132"/>
              <w:jc w:val="both"/>
              <w:rPr>
                <w:rFonts w:ascii="Calibri" w:hAnsi="Calibri" w:cs="Calibri"/>
                <w:sz w:val="24"/>
                <w:szCs w:val="24"/>
                <w:lang w:val="it-IT"/>
              </w:rPr>
            </w:pPr>
            <w:r w:rsidRPr="008B48D4">
              <w:rPr>
                <w:rFonts w:ascii="Calibri" w:hAnsi="Calibri" w:cs="Calibri"/>
                <w:w w:val="85"/>
                <w:sz w:val="24"/>
                <w:szCs w:val="24"/>
                <w:lang w:val="it-IT"/>
              </w:rPr>
              <w:t>Contenuti</w:t>
            </w:r>
            <w:r w:rsidRPr="008B48D4">
              <w:rPr>
                <w:rFonts w:ascii="Calibri" w:hAnsi="Calibri" w:cs="Calibri"/>
                <w:spacing w:val="-12"/>
                <w:w w:val="85"/>
                <w:sz w:val="24"/>
                <w:szCs w:val="24"/>
                <w:lang w:val="it-IT"/>
              </w:rPr>
              <w:t xml:space="preserve"> </w:t>
            </w:r>
            <w:r w:rsidRPr="008B48D4">
              <w:rPr>
                <w:rFonts w:ascii="Calibri" w:hAnsi="Calibri" w:cs="Calibri"/>
                <w:w w:val="85"/>
                <w:sz w:val="24"/>
                <w:szCs w:val="24"/>
                <w:lang w:val="it-IT"/>
              </w:rPr>
              <w:t>di</w:t>
            </w:r>
            <w:r w:rsidRPr="008B48D4">
              <w:rPr>
                <w:rFonts w:ascii="Calibri" w:hAnsi="Calibri" w:cs="Calibri"/>
                <w:spacing w:val="-12"/>
                <w:w w:val="85"/>
                <w:sz w:val="24"/>
                <w:szCs w:val="24"/>
                <w:lang w:val="it-IT"/>
              </w:rPr>
              <w:t xml:space="preserve"> </w:t>
            </w:r>
            <w:r w:rsidRPr="008B48D4">
              <w:rPr>
                <w:rFonts w:ascii="Calibri" w:hAnsi="Calibri" w:cs="Calibri"/>
                <w:w w:val="85"/>
                <w:sz w:val="24"/>
                <w:szCs w:val="24"/>
                <w:lang w:val="it-IT"/>
              </w:rPr>
              <w:t>interesse</w:t>
            </w:r>
            <w:r w:rsidRPr="008B48D4">
              <w:rPr>
                <w:rFonts w:ascii="Calibri" w:hAnsi="Calibri" w:cs="Calibri"/>
                <w:spacing w:val="-11"/>
                <w:w w:val="85"/>
                <w:sz w:val="24"/>
                <w:szCs w:val="24"/>
                <w:lang w:val="it-IT"/>
              </w:rPr>
              <w:t xml:space="preserve"> </w:t>
            </w:r>
            <w:r w:rsidRPr="008B48D4">
              <w:rPr>
                <w:rFonts w:ascii="Calibri" w:hAnsi="Calibri" w:cs="Calibri"/>
                <w:w w:val="85"/>
                <w:sz w:val="24"/>
                <w:szCs w:val="24"/>
                <w:lang w:val="it-IT"/>
              </w:rPr>
              <w:t>della</w:t>
            </w:r>
            <w:r w:rsidRPr="008B48D4">
              <w:rPr>
                <w:rFonts w:ascii="Calibri" w:hAnsi="Calibri" w:cs="Calibri"/>
                <w:spacing w:val="-11"/>
                <w:w w:val="85"/>
                <w:sz w:val="24"/>
                <w:szCs w:val="24"/>
                <w:lang w:val="it-IT"/>
              </w:rPr>
              <w:t xml:space="preserve"> </w:t>
            </w:r>
            <w:r w:rsidRPr="008B48D4">
              <w:rPr>
                <w:rFonts w:ascii="Calibri" w:hAnsi="Calibri" w:cs="Calibri"/>
                <w:w w:val="85"/>
                <w:sz w:val="24"/>
                <w:szCs w:val="24"/>
                <w:lang w:val="it-IT"/>
              </w:rPr>
              <w:t>società</w:t>
            </w:r>
            <w:r w:rsidRPr="008B48D4">
              <w:rPr>
                <w:rFonts w:ascii="Calibri" w:hAnsi="Calibri" w:cs="Calibri"/>
                <w:spacing w:val="-11"/>
                <w:w w:val="85"/>
                <w:sz w:val="24"/>
                <w:szCs w:val="24"/>
                <w:lang w:val="it-IT"/>
              </w:rPr>
              <w:t xml:space="preserve"> </w:t>
            </w:r>
            <w:r w:rsidRPr="008B48D4">
              <w:rPr>
                <w:rFonts w:ascii="Calibri" w:hAnsi="Calibri" w:cs="Calibri"/>
                <w:w w:val="85"/>
                <w:sz w:val="24"/>
                <w:szCs w:val="24"/>
                <w:lang w:val="it-IT"/>
              </w:rPr>
              <w:t>rispetto</w:t>
            </w:r>
            <w:r w:rsidRPr="008B48D4">
              <w:rPr>
                <w:rFonts w:ascii="Calibri" w:hAnsi="Calibri" w:cs="Calibri"/>
                <w:spacing w:val="-12"/>
                <w:w w:val="85"/>
                <w:sz w:val="24"/>
                <w:szCs w:val="24"/>
                <w:lang w:val="it-IT"/>
              </w:rPr>
              <w:t xml:space="preserve"> </w:t>
            </w:r>
            <w:r w:rsidRPr="008B48D4">
              <w:rPr>
                <w:rFonts w:ascii="Calibri" w:hAnsi="Calibri" w:cs="Calibri"/>
                <w:w w:val="85"/>
                <w:sz w:val="24"/>
                <w:szCs w:val="24"/>
                <w:lang w:val="it-IT"/>
              </w:rPr>
              <w:t>alle</w:t>
            </w:r>
            <w:r w:rsidRPr="008B48D4">
              <w:rPr>
                <w:rFonts w:ascii="Calibri" w:hAnsi="Calibri" w:cs="Calibri"/>
                <w:spacing w:val="-11"/>
                <w:w w:val="85"/>
                <w:sz w:val="24"/>
                <w:szCs w:val="24"/>
                <w:lang w:val="it-IT"/>
              </w:rPr>
              <w:t xml:space="preserve"> </w:t>
            </w:r>
            <w:r w:rsidRPr="008B48D4">
              <w:rPr>
                <w:rFonts w:ascii="Calibri" w:hAnsi="Calibri" w:cs="Calibri"/>
                <w:w w:val="85"/>
                <w:sz w:val="24"/>
                <w:szCs w:val="24"/>
                <w:lang w:val="it-IT"/>
              </w:rPr>
              <w:t>finalità</w:t>
            </w:r>
            <w:r w:rsidRPr="008B48D4">
              <w:rPr>
                <w:rFonts w:ascii="Calibri" w:hAnsi="Calibri" w:cs="Calibri"/>
                <w:spacing w:val="-11"/>
                <w:w w:val="85"/>
                <w:sz w:val="24"/>
                <w:szCs w:val="24"/>
                <w:lang w:val="it-IT"/>
              </w:rPr>
              <w:t xml:space="preserve"> </w:t>
            </w:r>
            <w:r w:rsidRPr="008B48D4">
              <w:rPr>
                <w:rFonts w:ascii="Calibri" w:hAnsi="Calibri" w:cs="Calibri"/>
                <w:w w:val="85"/>
                <w:sz w:val="24"/>
                <w:szCs w:val="24"/>
                <w:lang w:val="it-IT"/>
              </w:rPr>
              <w:t>del</w:t>
            </w:r>
            <w:r w:rsidRPr="008B48D4">
              <w:rPr>
                <w:rFonts w:ascii="Calibri" w:hAnsi="Calibri" w:cs="Calibri"/>
                <w:spacing w:val="-12"/>
                <w:w w:val="85"/>
                <w:sz w:val="24"/>
                <w:szCs w:val="24"/>
                <w:lang w:val="it-IT"/>
              </w:rPr>
              <w:t xml:space="preserve"> </w:t>
            </w:r>
            <w:r w:rsidRPr="008B48D4">
              <w:rPr>
                <w:rFonts w:ascii="Calibri" w:hAnsi="Calibri" w:cs="Calibri"/>
                <w:w w:val="85"/>
                <w:sz w:val="24"/>
                <w:szCs w:val="24"/>
                <w:lang w:val="it-IT"/>
              </w:rPr>
              <w:t>servizio</w:t>
            </w:r>
            <w:r w:rsidRPr="008B48D4">
              <w:rPr>
                <w:rFonts w:ascii="Calibri" w:hAnsi="Calibri" w:cs="Calibri"/>
                <w:spacing w:val="-13"/>
                <w:w w:val="85"/>
                <w:sz w:val="24"/>
                <w:szCs w:val="24"/>
                <w:lang w:val="it-IT"/>
              </w:rPr>
              <w:t xml:space="preserve"> </w:t>
            </w:r>
            <w:r w:rsidRPr="008B48D4">
              <w:rPr>
                <w:rFonts w:ascii="Calibri" w:hAnsi="Calibri" w:cs="Calibri"/>
                <w:w w:val="85"/>
                <w:sz w:val="24"/>
                <w:szCs w:val="24"/>
                <w:lang w:val="it-IT"/>
              </w:rPr>
              <w:t>ed</w:t>
            </w:r>
            <w:r w:rsidRPr="008B48D4">
              <w:rPr>
                <w:rFonts w:ascii="Calibri" w:hAnsi="Calibri" w:cs="Calibri"/>
                <w:spacing w:val="-11"/>
                <w:w w:val="85"/>
                <w:sz w:val="24"/>
                <w:szCs w:val="24"/>
                <w:lang w:val="it-IT"/>
              </w:rPr>
              <w:t xml:space="preserve"> </w:t>
            </w:r>
            <w:r w:rsidRPr="008B48D4">
              <w:rPr>
                <w:rFonts w:ascii="Calibri" w:hAnsi="Calibri" w:cs="Calibri"/>
                <w:w w:val="85"/>
                <w:sz w:val="24"/>
                <w:szCs w:val="24"/>
                <w:lang w:val="it-IT"/>
              </w:rPr>
              <w:t>al</w:t>
            </w:r>
            <w:r w:rsidRPr="008B48D4">
              <w:rPr>
                <w:rFonts w:ascii="Calibri" w:hAnsi="Calibri" w:cs="Calibri"/>
                <w:spacing w:val="-12"/>
                <w:w w:val="85"/>
                <w:sz w:val="24"/>
                <w:szCs w:val="24"/>
                <w:lang w:val="it-IT"/>
              </w:rPr>
              <w:t xml:space="preserve"> </w:t>
            </w:r>
            <w:r w:rsidRPr="008B48D4">
              <w:rPr>
                <w:rFonts w:ascii="Calibri" w:hAnsi="Calibri" w:cs="Calibri"/>
                <w:w w:val="85"/>
                <w:sz w:val="24"/>
                <w:szCs w:val="24"/>
                <w:lang w:val="it-IT"/>
              </w:rPr>
              <w:t>parametro da valutare. Elaborazione completa ed adeguata a descrivere la proposta.</w:t>
            </w:r>
          </w:p>
        </w:tc>
      </w:tr>
      <w:tr w:rsidR="006F1EB8" w:rsidRPr="008B48D4" w14:paraId="63775CF0" w14:textId="77777777" w:rsidTr="008B48D4">
        <w:trPr>
          <w:trHeight w:val="20"/>
          <w:jc w:val="center"/>
        </w:trPr>
        <w:tc>
          <w:tcPr>
            <w:tcW w:w="1836" w:type="dxa"/>
            <w:vAlign w:val="center"/>
          </w:tcPr>
          <w:p w14:paraId="074876BD" w14:textId="77777777" w:rsidR="006F1EB8" w:rsidRPr="008B48D4" w:rsidRDefault="006F1EB8" w:rsidP="008B48D4">
            <w:pPr>
              <w:pStyle w:val="TableParagraph"/>
              <w:jc w:val="center"/>
              <w:rPr>
                <w:rFonts w:ascii="Calibri" w:hAnsi="Calibri" w:cs="Calibri"/>
                <w:sz w:val="24"/>
                <w:szCs w:val="24"/>
                <w:lang w:val="it-IT"/>
              </w:rPr>
            </w:pPr>
            <w:r w:rsidRPr="008B48D4">
              <w:rPr>
                <w:rFonts w:ascii="Calibri" w:hAnsi="Calibri" w:cs="Calibri"/>
                <w:spacing w:val="-2"/>
                <w:w w:val="95"/>
                <w:sz w:val="24"/>
                <w:szCs w:val="24"/>
                <w:lang w:val="it-IT"/>
              </w:rPr>
              <w:t>Sufficiente</w:t>
            </w:r>
          </w:p>
        </w:tc>
        <w:tc>
          <w:tcPr>
            <w:tcW w:w="1169" w:type="dxa"/>
            <w:vAlign w:val="center"/>
          </w:tcPr>
          <w:p w14:paraId="01FFE9E9" w14:textId="77777777" w:rsidR="006F1EB8" w:rsidRPr="008B48D4" w:rsidRDefault="006F1EB8" w:rsidP="008B48D4">
            <w:pPr>
              <w:pStyle w:val="TableParagraph"/>
              <w:jc w:val="center"/>
              <w:rPr>
                <w:rFonts w:ascii="Calibri" w:hAnsi="Calibri" w:cs="Calibri"/>
                <w:sz w:val="24"/>
                <w:szCs w:val="24"/>
                <w:lang w:val="it-IT"/>
              </w:rPr>
            </w:pPr>
            <w:r w:rsidRPr="008B48D4">
              <w:rPr>
                <w:rFonts w:ascii="Calibri" w:hAnsi="Calibri" w:cs="Calibri"/>
                <w:spacing w:val="-5"/>
                <w:w w:val="90"/>
                <w:sz w:val="24"/>
                <w:szCs w:val="24"/>
                <w:lang w:val="it-IT"/>
              </w:rPr>
              <w:t>0,6</w:t>
            </w:r>
          </w:p>
        </w:tc>
        <w:tc>
          <w:tcPr>
            <w:tcW w:w="6771" w:type="dxa"/>
          </w:tcPr>
          <w:p w14:paraId="51BD3A6E" w14:textId="77777777" w:rsidR="006F1EB8" w:rsidRPr="008B48D4" w:rsidRDefault="006F1EB8" w:rsidP="008B48D4">
            <w:pPr>
              <w:pStyle w:val="TableParagraph"/>
              <w:ind w:left="109" w:right="132"/>
              <w:jc w:val="both"/>
              <w:rPr>
                <w:rFonts w:ascii="Calibri" w:hAnsi="Calibri" w:cs="Calibri"/>
                <w:sz w:val="24"/>
                <w:szCs w:val="24"/>
                <w:lang w:val="it-IT"/>
              </w:rPr>
            </w:pPr>
            <w:r w:rsidRPr="008B48D4">
              <w:rPr>
                <w:rFonts w:ascii="Calibri" w:hAnsi="Calibri" w:cs="Calibri"/>
                <w:w w:val="85"/>
                <w:sz w:val="24"/>
                <w:szCs w:val="24"/>
                <w:lang w:val="it-IT"/>
              </w:rPr>
              <w:t xml:space="preserve">Contenuto adeguato rispetto alle finalità del servizio ed al parametro da </w:t>
            </w:r>
            <w:r w:rsidRPr="008B48D4">
              <w:rPr>
                <w:rFonts w:ascii="Calibri" w:hAnsi="Calibri" w:cs="Calibri"/>
                <w:w w:val="85"/>
                <w:sz w:val="24"/>
                <w:szCs w:val="24"/>
                <w:lang w:val="it-IT"/>
              </w:rPr>
              <w:lastRenderedPageBreak/>
              <w:t xml:space="preserve">valutare. </w:t>
            </w:r>
            <w:r w:rsidRPr="008B48D4">
              <w:rPr>
                <w:rFonts w:ascii="Calibri" w:hAnsi="Calibri" w:cs="Calibri"/>
                <w:w w:val="90"/>
                <w:sz w:val="24"/>
                <w:szCs w:val="24"/>
                <w:lang w:val="it-IT"/>
              </w:rPr>
              <w:t>Elaborazione</w:t>
            </w:r>
            <w:r w:rsidRPr="008B48D4">
              <w:rPr>
                <w:rFonts w:ascii="Calibri" w:hAnsi="Calibri" w:cs="Calibri"/>
                <w:spacing w:val="-12"/>
                <w:w w:val="90"/>
                <w:sz w:val="24"/>
                <w:szCs w:val="24"/>
                <w:lang w:val="it-IT"/>
              </w:rPr>
              <w:t xml:space="preserve"> </w:t>
            </w:r>
            <w:r w:rsidRPr="008B48D4">
              <w:rPr>
                <w:rFonts w:ascii="Calibri" w:hAnsi="Calibri" w:cs="Calibri"/>
                <w:w w:val="90"/>
                <w:sz w:val="24"/>
                <w:szCs w:val="24"/>
                <w:lang w:val="it-IT"/>
              </w:rPr>
              <w:t>adeguata</w:t>
            </w:r>
            <w:r w:rsidRPr="008B48D4">
              <w:rPr>
                <w:rFonts w:ascii="Calibri" w:hAnsi="Calibri" w:cs="Calibri"/>
                <w:spacing w:val="-12"/>
                <w:w w:val="90"/>
                <w:sz w:val="24"/>
                <w:szCs w:val="24"/>
                <w:lang w:val="it-IT"/>
              </w:rPr>
              <w:t xml:space="preserve"> </w:t>
            </w:r>
            <w:r w:rsidRPr="008B48D4">
              <w:rPr>
                <w:rFonts w:ascii="Calibri" w:hAnsi="Calibri" w:cs="Calibri"/>
                <w:w w:val="90"/>
                <w:sz w:val="24"/>
                <w:szCs w:val="24"/>
                <w:lang w:val="it-IT"/>
              </w:rPr>
              <w:t>a</w:t>
            </w:r>
            <w:r w:rsidRPr="008B48D4">
              <w:rPr>
                <w:rFonts w:ascii="Calibri" w:hAnsi="Calibri" w:cs="Calibri"/>
                <w:spacing w:val="-12"/>
                <w:w w:val="90"/>
                <w:sz w:val="24"/>
                <w:szCs w:val="24"/>
                <w:lang w:val="it-IT"/>
              </w:rPr>
              <w:t xml:space="preserve"> </w:t>
            </w:r>
            <w:r w:rsidRPr="008B48D4">
              <w:rPr>
                <w:rFonts w:ascii="Calibri" w:hAnsi="Calibri" w:cs="Calibri"/>
                <w:w w:val="90"/>
                <w:sz w:val="24"/>
                <w:szCs w:val="24"/>
                <w:lang w:val="it-IT"/>
              </w:rPr>
              <w:t>descrivere</w:t>
            </w:r>
            <w:r w:rsidRPr="008B48D4">
              <w:rPr>
                <w:rFonts w:ascii="Calibri" w:hAnsi="Calibri" w:cs="Calibri"/>
                <w:spacing w:val="-12"/>
                <w:w w:val="90"/>
                <w:sz w:val="24"/>
                <w:szCs w:val="24"/>
                <w:lang w:val="it-IT"/>
              </w:rPr>
              <w:t xml:space="preserve"> </w:t>
            </w:r>
            <w:r w:rsidRPr="008B48D4">
              <w:rPr>
                <w:rFonts w:ascii="Calibri" w:hAnsi="Calibri" w:cs="Calibri"/>
                <w:w w:val="90"/>
                <w:sz w:val="24"/>
                <w:szCs w:val="24"/>
                <w:lang w:val="it-IT"/>
              </w:rPr>
              <w:t>la</w:t>
            </w:r>
            <w:r w:rsidRPr="008B48D4">
              <w:rPr>
                <w:rFonts w:ascii="Calibri" w:hAnsi="Calibri" w:cs="Calibri"/>
                <w:spacing w:val="-13"/>
                <w:w w:val="90"/>
                <w:sz w:val="24"/>
                <w:szCs w:val="24"/>
                <w:lang w:val="it-IT"/>
              </w:rPr>
              <w:t xml:space="preserve"> </w:t>
            </w:r>
            <w:r w:rsidRPr="008B48D4">
              <w:rPr>
                <w:rFonts w:ascii="Calibri" w:hAnsi="Calibri" w:cs="Calibri"/>
                <w:w w:val="90"/>
                <w:sz w:val="24"/>
                <w:szCs w:val="24"/>
                <w:lang w:val="it-IT"/>
              </w:rPr>
              <w:t>proposta.</w:t>
            </w:r>
          </w:p>
        </w:tc>
      </w:tr>
      <w:tr w:rsidR="006F1EB8" w:rsidRPr="008B48D4" w14:paraId="63397B8D" w14:textId="77777777" w:rsidTr="008B48D4">
        <w:trPr>
          <w:trHeight w:val="20"/>
          <w:jc w:val="center"/>
        </w:trPr>
        <w:tc>
          <w:tcPr>
            <w:tcW w:w="1836" w:type="dxa"/>
            <w:vAlign w:val="center"/>
          </w:tcPr>
          <w:p w14:paraId="4797B613" w14:textId="725557BC" w:rsidR="006F1EB8" w:rsidRPr="008B48D4" w:rsidRDefault="006F1EB8" w:rsidP="008B48D4">
            <w:pPr>
              <w:pStyle w:val="TableParagraph"/>
              <w:jc w:val="center"/>
              <w:rPr>
                <w:rFonts w:ascii="Calibri" w:hAnsi="Calibri" w:cs="Calibri"/>
                <w:spacing w:val="-2"/>
                <w:w w:val="95"/>
                <w:sz w:val="24"/>
                <w:szCs w:val="24"/>
                <w:lang w:val="it-IT"/>
              </w:rPr>
            </w:pPr>
            <w:r w:rsidRPr="008B48D4">
              <w:rPr>
                <w:rFonts w:ascii="Calibri" w:hAnsi="Calibri" w:cs="Calibri"/>
                <w:w w:val="85"/>
                <w:sz w:val="24"/>
                <w:szCs w:val="24"/>
                <w:lang w:val="it-IT"/>
              </w:rPr>
              <w:lastRenderedPageBreak/>
              <w:t>Non</w:t>
            </w:r>
            <w:r w:rsidRPr="008B48D4">
              <w:rPr>
                <w:rFonts w:ascii="Calibri" w:hAnsi="Calibri" w:cs="Calibri"/>
                <w:spacing w:val="-12"/>
                <w:w w:val="85"/>
                <w:sz w:val="24"/>
                <w:szCs w:val="24"/>
                <w:lang w:val="it-IT"/>
              </w:rPr>
              <w:t xml:space="preserve"> </w:t>
            </w:r>
            <w:r w:rsidRPr="008B48D4">
              <w:rPr>
                <w:rFonts w:ascii="Calibri" w:hAnsi="Calibri" w:cs="Calibri"/>
                <w:w w:val="85"/>
                <w:sz w:val="24"/>
                <w:szCs w:val="24"/>
                <w:lang w:val="it-IT"/>
              </w:rPr>
              <w:t xml:space="preserve">completamente </w:t>
            </w:r>
            <w:r w:rsidRPr="008B48D4">
              <w:rPr>
                <w:rFonts w:ascii="Calibri" w:hAnsi="Calibri" w:cs="Calibri"/>
                <w:spacing w:val="-2"/>
                <w:sz w:val="24"/>
                <w:szCs w:val="24"/>
                <w:lang w:val="it-IT"/>
              </w:rPr>
              <w:t>adeguato</w:t>
            </w:r>
          </w:p>
        </w:tc>
        <w:tc>
          <w:tcPr>
            <w:tcW w:w="1169" w:type="dxa"/>
            <w:vAlign w:val="center"/>
          </w:tcPr>
          <w:p w14:paraId="2230CE59" w14:textId="4F13B092" w:rsidR="006F1EB8" w:rsidRPr="008B48D4" w:rsidRDefault="006F1EB8" w:rsidP="008B48D4">
            <w:pPr>
              <w:pStyle w:val="TableParagraph"/>
              <w:jc w:val="center"/>
              <w:rPr>
                <w:rFonts w:ascii="Calibri" w:hAnsi="Calibri" w:cs="Calibri"/>
                <w:spacing w:val="-5"/>
                <w:w w:val="90"/>
                <w:sz w:val="24"/>
                <w:szCs w:val="24"/>
                <w:lang w:val="it-IT"/>
              </w:rPr>
            </w:pPr>
            <w:r w:rsidRPr="008B48D4">
              <w:rPr>
                <w:rFonts w:ascii="Calibri" w:hAnsi="Calibri" w:cs="Calibri"/>
                <w:spacing w:val="-5"/>
                <w:w w:val="90"/>
                <w:sz w:val="24"/>
                <w:szCs w:val="24"/>
                <w:lang w:val="it-IT"/>
              </w:rPr>
              <w:t>0,5</w:t>
            </w:r>
          </w:p>
        </w:tc>
        <w:tc>
          <w:tcPr>
            <w:tcW w:w="6771" w:type="dxa"/>
          </w:tcPr>
          <w:p w14:paraId="4568DED5" w14:textId="4169B2D2" w:rsidR="006F1EB8" w:rsidRPr="008B48D4" w:rsidRDefault="006F1EB8" w:rsidP="008B48D4">
            <w:pPr>
              <w:pStyle w:val="TableParagraph"/>
              <w:ind w:left="109" w:right="132"/>
              <w:jc w:val="both"/>
              <w:rPr>
                <w:rFonts w:ascii="Calibri" w:hAnsi="Calibri" w:cs="Calibri"/>
                <w:w w:val="85"/>
                <w:sz w:val="24"/>
                <w:szCs w:val="24"/>
                <w:lang w:val="it-IT"/>
              </w:rPr>
            </w:pPr>
            <w:r w:rsidRPr="008B48D4">
              <w:rPr>
                <w:rFonts w:ascii="Calibri" w:hAnsi="Calibri" w:cs="Calibri"/>
                <w:w w:val="85"/>
                <w:sz w:val="24"/>
                <w:szCs w:val="24"/>
                <w:lang w:val="it-IT"/>
              </w:rPr>
              <w:t>Contenuto</w:t>
            </w:r>
            <w:r w:rsidRPr="008B48D4">
              <w:rPr>
                <w:rFonts w:ascii="Calibri" w:hAnsi="Calibri" w:cs="Calibri"/>
                <w:spacing w:val="-5"/>
                <w:w w:val="85"/>
                <w:sz w:val="24"/>
                <w:szCs w:val="24"/>
                <w:lang w:val="it-IT"/>
              </w:rPr>
              <w:t xml:space="preserve"> </w:t>
            </w:r>
            <w:r w:rsidRPr="008B48D4">
              <w:rPr>
                <w:rFonts w:ascii="Calibri" w:hAnsi="Calibri" w:cs="Calibri"/>
                <w:w w:val="85"/>
                <w:sz w:val="24"/>
                <w:szCs w:val="24"/>
                <w:lang w:val="it-IT"/>
              </w:rPr>
              <w:t>parzialmente</w:t>
            </w:r>
            <w:r w:rsidRPr="008B48D4">
              <w:rPr>
                <w:rFonts w:ascii="Calibri" w:hAnsi="Calibri" w:cs="Calibri"/>
                <w:spacing w:val="-4"/>
                <w:w w:val="85"/>
                <w:sz w:val="24"/>
                <w:szCs w:val="24"/>
                <w:lang w:val="it-IT"/>
              </w:rPr>
              <w:t xml:space="preserve"> </w:t>
            </w:r>
            <w:r w:rsidRPr="008B48D4">
              <w:rPr>
                <w:rFonts w:ascii="Calibri" w:hAnsi="Calibri" w:cs="Calibri"/>
                <w:w w:val="85"/>
                <w:sz w:val="24"/>
                <w:szCs w:val="24"/>
                <w:lang w:val="it-IT"/>
              </w:rPr>
              <w:t>adeguato</w:t>
            </w:r>
            <w:r w:rsidRPr="008B48D4">
              <w:rPr>
                <w:rFonts w:ascii="Calibri" w:hAnsi="Calibri" w:cs="Calibri"/>
                <w:spacing w:val="-5"/>
                <w:w w:val="85"/>
                <w:sz w:val="24"/>
                <w:szCs w:val="24"/>
                <w:lang w:val="it-IT"/>
              </w:rPr>
              <w:t xml:space="preserve"> </w:t>
            </w:r>
            <w:r w:rsidRPr="008B48D4">
              <w:rPr>
                <w:rFonts w:ascii="Calibri" w:hAnsi="Calibri" w:cs="Calibri"/>
                <w:w w:val="85"/>
                <w:sz w:val="24"/>
                <w:szCs w:val="24"/>
                <w:lang w:val="it-IT"/>
              </w:rPr>
              <w:t>rispetto</w:t>
            </w:r>
            <w:r w:rsidRPr="008B48D4">
              <w:rPr>
                <w:rFonts w:ascii="Calibri" w:hAnsi="Calibri" w:cs="Calibri"/>
                <w:spacing w:val="-5"/>
                <w:w w:val="85"/>
                <w:sz w:val="24"/>
                <w:szCs w:val="24"/>
                <w:lang w:val="it-IT"/>
              </w:rPr>
              <w:t xml:space="preserve"> </w:t>
            </w:r>
            <w:r w:rsidRPr="008B48D4">
              <w:rPr>
                <w:rFonts w:ascii="Calibri" w:hAnsi="Calibri" w:cs="Calibri"/>
                <w:w w:val="85"/>
                <w:sz w:val="24"/>
                <w:szCs w:val="24"/>
                <w:lang w:val="it-IT"/>
              </w:rPr>
              <w:t>alle</w:t>
            </w:r>
            <w:r w:rsidRPr="008B48D4">
              <w:rPr>
                <w:rFonts w:ascii="Calibri" w:hAnsi="Calibri" w:cs="Calibri"/>
                <w:spacing w:val="-4"/>
                <w:w w:val="85"/>
                <w:sz w:val="24"/>
                <w:szCs w:val="24"/>
                <w:lang w:val="it-IT"/>
              </w:rPr>
              <w:t xml:space="preserve"> </w:t>
            </w:r>
            <w:r w:rsidRPr="008B48D4">
              <w:rPr>
                <w:rFonts w:ascii="Calibri" w:hAnsi="Calibri" w:cs="Calibri"/>
                <w:w w:val="85"/>
                <w:sz w:val="24"/>
                <w:szCs w:val="24"/>
                <w:lang w:val="it-IT"/>
              </w:rPr>
              <w:t>finalità</w:t>
            </w:r>
            <w:r w:rsidRPr="008B48D4">
              <w:rPr>
                <w:rFonts w:ascii="Calibri" w:hAnsi="Calibri" w:cs="Calibri"/>
                <w:spacing w:val="-4"/>
                <w:w w:val="85"/>
                <w:sz w:val="24"/>
                <w:szCs w:val="24"/>
                <w:lang w:val="it-IT"/>
              </w:rPr>
              <w:t xml:space="preserve"> </w:t>
            </w:r>
            <w:r w:rsidRPr="008B48D4">
              <w:rPr>
                <w:rFonts w:ascii="Calibri" w:hAnsi="Calibri" w:cs="Calibri"/>
                <w:w w:val="85"/>
                <w:sz w:val="24"/>
                <w:szCs w:val="24"/>
                <w:lang w:val="it-IT"/>
              </w:rPr>
              <w:t>del</w:t>
            </w:r>
            <w:r w:rsidRPr="008B48D4">
              <w:rPr>
                <w:rFonts w:ascii="Calibri" w:hAnsi="Calibri" w:cs="Calibri"/>
                <w:spacing w:val="-4"/>
                <w:w w:val="85"/>
                <w:sz w:val="24"/>
                <w:szCs w:val="24"/>
                <w:lang w:val="it-IT"/>
              </w:rPr>
              <w:t xml:space="preserve"> </w:t>
            </w:r>
            <w:r w:rsidRPr="008B48D4">
              <w:rPr>
                <w:rFonts w:ascii="Calibri" w:hAnsi="Calibri" w:cs="Calibri"/>
                <w:w w:val="85"/>
                <w:sz w:val="24"/>
                <w:szCs w:val="24"/>
                <w:lang w:val="it-IT"/>
              </w:rPr>
              <w:t>servizio</w:t>
            </w:r>
            <w:r w:rsidRPr="008B48D4">
              <w:rPr>
                <w:rFonts w:ascii="Calibri" w:hAnsi="Calibri" w:cs="Calibri"/>
                <w:spacing w:val="-6"/>
                <w:w w:val="85"/>
                <w:sz w:val="24"/>
                <w:szCs w:val="24"/>
                <w:lang w:val="it-IT"/>
              </w:rPr>
              <w:t xml:space="preserve"> </w:t>
            </w:r>
            <w:r w:rsidRPr="008B48D4">
              <w:rPr>
                <w:rFonts w:ascii="Calibri" w:hAnsi="Calibri" w:cs="Calibri"/>
                <w:w w:val="85"/>
                <w:sz w:val="24"/>
                <w:szCs w:val="24"/>
                <w:lang w:val="it-IT"/>
              </w:rPr>
              <w:t>ed</w:t>
            </w:r>
            <w:r w:rsidRPr="008B48D4">
              <w:rPr>
                <w:rFonts w:ascii="Calibri" w:hAnsi="Calibri" w:cs="Calibri"/>
                <w:spacing w:val="-4"/>
                <w:w w:val="85"/>
                <w:sz w:val="24"/>
                <w:szCs w:val="24"/>
                <w:lang w:val="it-IT"/>
              </w:rPr>
              <w:t xml:space="preserve"> </w:t>
            </w:r>
            <w:r w:rsidRPr="008B48D4">
              <w:rPr>
                <w:rFonts w:ascii="Calibri" w:hAnsi="Calibri" w:cs="Calibri"/>
                <w:w w:val="85"/>
                <w:sz w:val="24"/>
                <w:szCs w:val="24"/>
                <w:lang w:val="it-IT"/>
              </w:rPr>
              <w:t>al</w:t>
            </w:r>
            <w:r w:rsidRPr="008B48D4">
              <w:rPr>
                <w:rFonts w:ascii="Calibri" w:hAnsi="Calibri" w:cs="Calibri"/>
                <w:spacing w:val="-1"/>
                <w:w w:val="85"/>
                <w:sz w:val="24"/>
                <w:szCs w:val="24"/>
                <w:lang w:val="it-IT"/>
              </w:rPr>
              <w:t xml:space="preserve"> </w:t>
            </w:r>
            <w:r w:rsidRPr="008B48D4">
              <w:rPr>
                <w:rFonts w:ascii="Calibri" w:hAnsi="Calibri" w:cs="Calibri"/>
                <w:w w:val="85"/>
                <w:sz w:val="24"/>
                <w:szCs w:val="24"/>
                <w:lang w:val="it-IT"/>
              </w:rPr>
              <w:t>parametro da valutare. Elaborazione incompleta e poco chiara.</w:t>
            </w:r>
          </w:p>
        </w:tc>
      </w:tr>
      <w:tr w:rsidR="006F1EB8" w:rsidRPr="008B48D4" w14:paraId="235BEC21" w14:textId="77777777" w:rsidTr="008B48D4">
        <w:trPr>
          <w:trHeight w:val="20"/>
          <w:jc w:val="center"/>
        </w:trPr>
        <w:tc>
          <w:tcPr>
            <w:tcW w:w="1836" w:type="dxa"/>
            <w:vAlign w:val="center"/>
          </w:tcPr>
          <w:p w14:paraId="244FC5DC" w14:textId="0EFDFDB4" w:rsidR="006F1EB8" w:rsidRPr="008B48D4" w:rsidRDefault="006F1EB8" w:rsidP="008B48D4">
            <w:pPr>
              <w:pStyle w:val="TableParagraph"/>
              <w:jc w:val="center"/>
              <w:rPr>
                <w:rFonts w:ascii="Calibri" w:hAnsi="Calibri" w:cs="Calibri"/>
                <w:spacing w:val="-2"/>
                <w:w w:val="95"/>
                <w:sz w:val="24"/>
                <w:szCs w:val="24"/>
                <w:lang w:val="it-IT"/>
              </w:rPr>
            </w:pPr>
            <w:r w:rsidRPr="008B48D4">
              <w:rPr>
                <w:rFonts w:ascii="Calibri" w:hAnsi="Calibri" w:cs="Calibri"/>
                <w:spacing w:val="-2"/>
                <w:w w:val="95"/>
                <w:sz w:val="24"/>
                <w:szCs w:val="24"/>
                <w:lang w:val="it-IT"/>
              </w:rPr>
              <w:t>Insufficiente</w:t>
            </w:r>
          </w:p>
        </w:tc>
        <w:tc>
          <w:tcPr>
            <w:tcW w:w="1169" w:type="dxa"/>
            <w:vAlign w:val="center"/>
          </w:tcPr>
          <w:p w14:paraId="23665188" w14:textId="40FAACF2" w:rsidR="006F1EB8" w:rsidRPr="008B48D4" w:rsidRDefault="006F1EB8" w:rsidP="008B48D4">
            <w:pPr>
              <w:pStyle w:val="TableParagraph"/>
              <w:jc w:val="center"/>
              <w:rPr>
                <w:rFonts w:ascii="Calibri" w:hAnsi="Calibri" w:cs="Calibri"/>
                <w:spacing w:val="-5"/>
                <w:w w:val="90"/>
                <w:sz w:val="24"/>
                <w:szCs w:val="24"/>
                <w:lang w:val="it-IT"/>
              </w:rPr>
            </w:pPr>
            <w:r w:rsidRPr="008B48D4">
              <w:rPr>
                <w:rFonts w:ascii="Calibri" w:hAnsi="Calibri" w:cs="Calibri"/>
                <w:spacing w:val="-5"/>
                <w:w w:val="90"/>
                <w:sz w:val="24"/>
                <w:szCs w:val="24"/>
                <w:lang w:val="it-IT"/>
              </w:rPr>
              <w:t>0,4</w:t>
            </w:r>
          </w:p>
        </w:tc>
        <w:tc>
          <w:tcPr>
            <w:tcW w:w="6771" w:type="dxa"/>
          </w:tcPr>
          <w:p w14:paraId="27528242" w14:textId="6BC98F7C" w:rsidR="006F1EB8" w:rsidRPr="008B48D4" w:rsidRDefault="006F1EB8" w:rsidP="008B48D4">
            <w:pPr>
              <w:pStyle w:val="TableParagraph"/>
              <w:ind w:left="109" w:right="132"/>
              <w:jc w:val="both"/>
              <w:rPr>
                <w:rFonts w:ascii="Calibri" w:hAnsi="Calibri" w:cs="Calibri"/>
                <w:w w:val="85"/>
                <w:sz w:val="24"/>
                <w:szCs w:val="24"/>
                <w:lang w:val="it-IT"/>
              </w:rPr>
            </w:pPr>
            <w:r w:rsidRPr="008B48D4">
              <w:rPr>
                <w:rFonts w:ascii="Calibri" w:hAnsi="Calibri" w:cs="Calibri"/>
                <w:w w:val="85"/>
                <w:sz w:val="24"/>
                <w:szCs w:val="24"/>
                <w:lang w:val="it-IT"/>
              </w:rPr>
              <w:t xml:space="preserve">Contenuto poco significativo rispetto alle finalità del servizio ed al parametro da </w:t>
            </w:r>
            <w:r w:rsidRPr="008B48D4">
              <w:rPr>
                <w:rFonts w:ascii="Calibri" w:hAnsi="Calibri" w:cs="Calibri"/>
                <w:w w:val="90"/>
                <w:sz w:val="24"/>
                <w:szCs w:val="24"/>
                <w:lang w:val="it-IT"/>
              </w:rPr>
              <w:t>valutare.</w:t>
            </w:r>
            <w:r w:rsidRPr="008B48D4">
              <w:rPr>
                <w:rFonts w:ascii="Calibri" w:hAnsi="Calibri" w:cs="Calibri"/>
                <w:spacing w:val="-13"/>
                <w:w w:val="90"/>
                <w:sz w:val="24"/>
                <w:szCs w:val="24"/>
                <w:lang w:val="it-IT"/>
              </w:rPr>
              <w:t xml:space="preserve"> </w:t>
            </w:r>
            <w:r w:rsidRPr="008B48D4">
              <w:rPr>
                <w:rFonts w:ascii="Calibri" w:hAnsi="Calibri" w:cs="Calibri"/>
                <w:w w:val="90"/>
                <w:sz w:val="24"/>
                <w:szCs w:val="24"/>
                <w:lang w:val="it-IT"/>
              </w:rPr>
              <w:t>Elaborazione</w:t>
            </w:r>
            <w:r w:rsidRPr="008B48D4">
              <w:rPr>
                <w:rFonts w:ascii="Calibri" w:hAnsi="Calibri" w:cs="Calibri"/>
                <w:spacing w:val="-13"/>
                <w:w w:val="90"/>
                <w:sz w:val="24"/>
                <w:szCs w:val="24"/>
                <w:lang w:val="it-IT"/>
              </w:rPr>
              <w:t xml:space="preserve"> </w:t>
            </w:r>
            <w:r w:rsidRPr="008B48D4">
              <w:rPr>
                <w:rFonts w:ascii="Calibri" w:hAnsi="Calibri" w:cs="Calibri"/>
                <w:w w:val="90"/>
                <w:sz w:val="24"/>
                <w:szCs w:val="24"/>
                <w:lang w:val="it-IT"/>
              </w:rPr>
              <w:t>inadeguata.</w:t>
            </w:r>
          </w:p>
        </w:tc>
      </w:tr>
      <w:tr w:rsidR="006F1EB8" w:rsidRPr="008B48D4" w14:paraId="3430EA4F" w14:textId="77777777" w:rsidTr="008B48D4">
        <w:trPr>
          <w:trHeight w:val="20"/>
          <w:jc w:val="center"/>
        </w:trPr>
        <w:tc>
          <w:tcPr>
            <w:tcW w:w="1836" w:type="dxa"/>
            <w:vAlign w:val="center"/>
          </w:tcPr>
          <w:p w14:paraId="6FBB79C3" w14:textId="2E928481" w:rsidR="006F1EB8" w:rsidRPr="008B48D4" w:rsidRDefault="006F1EB8" w:rsidP="008B48D4">
            <w:pPr>
              <w:pStyle w:val="TableParagraph"/>
              <w:jc w:val="center"/>
              <w:rPr>
                <w:rFonts w:ascii="Calibri" w:hAnsi="Calibri" w:cs="Calibri"/>
                <w:spacing w:val="-2"/>
                <w:w w:val="95"/>
                <w:sz w:val="24"/>
                <w:szCs w:val="24"/>
                <w:lang w:val="it-IT"/>
              </w:rPr>
            </w:pPr>
            <w:r w:rsidRPr="008B48D4">
              <w:rPr>
                <w:rFonts w:ascii="Calibri" w:hAnsi="Calibri" w:cs="Calibri"/>
                <w:w w:val="90"/>
                <w:sz w:val="24"/>
                <w:szCs w:val="24"/>
                <w:lang w:val="it-IT"/>
              </w:rPr>
              <w:t>Molto</w:t>
            </w:r>
            <w:r w:rsidRPr="008B48D4">
              <w:rPr>
                <w:rFonts w:ascii="Calibri" w:hAnsi="Calibri" w:cs="Calibri"/>
                <w:spacing w:val="-2"/>
                <w:w w:val="95"/>
                <w:sz w:val="24"/>
                <w:szCs w:val="24"/>
                <w:lang w:val="it-IT"/>
              </w:rPr>
              <w:t xml:space="preserve"> limitato</w:t>
            </w:r>
          </w:p>
        </w:tc>
        <w:tc>
          <w:tcPr>
            <w:tcW w:w="1169" w:type="dxa"/>
            <w:vAlign w:val="center"/>
          </w:tcPr>
          <w:p w14:paraId="063B182B" w14:textId="45F21777" w:rsidR="006F1EB8" w:rsidRPr="008B48D4" w:rsidRDefault="006F1EB8" w:rsidP="008B48D4">
            <w:pPr>
              <w:pStyle w:val="TableParagraph"/>
              <w:jc w:val="center"/>
              <w:rPr>
                <w:rFonts w:ascii="Calibri" w:hAnsi="Calibri" w:cs="Calibri"/>
                <w:spacing w:val="-5"/>
                <w:w w:val="90"/>
                <w:sz w:val="24"/>
                <w:szCs w:val="24"/>
                <w:lang w:val="it-IT"/>
              </w:rPr>
            </w:pPr>
            <w:r w:rsidRPr="008B48D4">
              <w:rPr>
                <w:rFonts w:ascii="Calibri" w:hAnsi="Calibri" w:cs="Calibri"/>
                <w:spacing w:val="-5"/>
                <w:w w:val="90"/>
                <w:sz w:val="24"/>
                <w:szCs w:val="24"/>
                <w:lang w:val="it-IT"/>
              </w:rPr>
              <w:t>0,3</w:t>
            </w:r>
          </w:p>
        </w:tc>
        <w:tc>
          <w:tcPr>
            <w:tcW w:w="6771" w:type="dxa"/>
          </w:tcPr>
          <w:p w14:paraId="241AD382" w14:textId="737AF875" w:rsidR="006F1EB8" w:rsidRPr="008B48D4" w:rsidRDefault="006F1EB8" w:rsidP="008B48D4">
            <w:pPr>
              <w:pStyle w:val="TableParagraph"/>
              <w:ind w:left="109" w:right="132"/>
              <w:jc w:val="both"/>
              <w:rPr>
                <w:rFonts w:ascii="Calibri" w:hAnsi="Calibri" w:cs="Calibri"/>
                <w:w w:val="85"/>
                <w:sz w:val="24"/>
                <w:szCs w:val="24"/>
                <w:lang w:val="it-IT"/>
              </w:rPr>
            </w:pPr>
            <w:r w:rsidRPr="008B48D4">
              <w:rPr>
                <w:rFonts w:ascii="Calibri" w:hAnsi="Calibri" w:cs="Calibri"/>
                <w:w w:val="85"/>
                <w:sz w:val="24"/>
                <w:szCs w:val="24"/>
                <w:lang w:val="it-IT"/>
              </w:rPr>
              <w:t xml:space="preserve">Contenuto di scarso interesse rispetto alle finalità del servizio ed al parametro da </w:t>
            </w:r>
            <w:r w:rsidRPr="008B48D4">
              <w:rPr>
                <w:rFonts w:ascii="Calibri" w:hAnsi="Calibri" w:cs="Calibri"/>
                <w:spacing w:val="-2"/>
                <w:w w:val="90"/>
                <w:sz w:val="24"/>
                <w:szCs w:val="24"/>
                <w:lang w:val="it-IT"/>
              </w:rPr>
              <w:t>valutare. Elaborazione inadeguata e incompleta.</w:t>
            </w:r>
          </w:p>
        </w:tc>
      </w:tr>
      <w:tr w:rsidR="006F1EB8" w:rsidRPr="008B48D4" w14:paraId="03BDE2E6" w14:textId="77777777" w:rsidTr="008B48D4">
        <w:trPr>
          <w:trHeight w:val="20"/>
          <w:jc w:val="center"/>
        </w:trPr>
        <w:tc>
          <w:tcPr>
            <w:tcW w:w="1836" w:type="dxa"/>
            <w:vAlign w:val="center"/>
          </w:tcPr>
          <w:p w14:paraId="71758D1F" w14:textId="4F9AA49A" w:rsidR="006F1EB8" w:rsidRPr="008B48D4" w:rsidRDefault="006F1EB8" w:rsidP="008B48D4">
            <w:pPr>
              <w:pStyle w:val="TableParagraph"/>
              <w:jc w:val="center"/>
              <w:rPr>
                <w:rFonts w:ascii="Calibri" w:hAnsi="Calibri" w:cs="Calibri"/>
                <w:spacing w:val="-2"/>
                <w:w w:val="95"/>
                <w:sz w:val="24"/>
                <w:szCs w:val="24"/>
                <w:lang w:val="it-IT"/>
              </w:rPr>
            </w:pPr>
            <w:r w:rsidRPr="008B48D4">
              <w:rPr>
                <w:rFonts w:ascii="Calibri" w:hAnsi="Calibri" w:cs="Calibri"/>
                <w:spacing w:val="-2"/>
                <w:sz w:val="24"/>
                <w:szCs w:val="24"/>
                <w:lang w:val="it-IT"/>
              </w:rPr>
              <w:t>Minimo</w:t>
            </w:r>
          </w:p>
        </w:tc>
        <w:tc>
          <w:tcPr>
            <w:tcW w:w="1169" w:type="dxa"/>
            <w:vAlign w:val="center"/>
          </w:tcPr>
          <w:p w14:paraId="45B3DBEB" w14:textId="7AA98AC6" w:rsidR="006F1EB8" w:rsidRPr="008B48D4" w:rsidRDefault="006F1EB8" w:rsidP="008B48D4">
            <w:pPr>
              <w:pStyle w:val="TableParagraph"/>
              <w:jc w:val="center"/>
              <w:rPr>
                <w:rFonts w:ascii="Calibri" w:hAnsi="Calibri" w:cs="Calibri"/>
                <w:spacing w:val="-5"/>
                <w:w w:val="90"/>
                <w:sz w:val="24"/>
                <w:szCs w:val="24"/>
                <w:lang w:val="it-IT"/>
              </w:rPr>
            </w:pPr>
            <w:r w:rsidRPr="008B48D4">
              <w:rPr>
                <w:rFonts w:ascii="Calibri" w:hAnsi="Calibri" w:cs="Calibri"/>
                <w:spacing w:val="-5"/>
                <w:w w:val="90"/>
                <w:sz w:val="24"/>
                <w:szCs w:val="24"/>
                <w:lang w:val="it-IT"/>
              </w:rPr>
              <w:t>0,2</w:t>
            </w:r>
          </w:p>
        </w:tc>
        <w:tc>
          <w:tcPr>
            <w:tcW w:w="6771" w:type="dxa"/>
          </w:tcPr>
          <w:p w14:paraId="20089160" w14:textId="553DBE2C" w:rsidR="006F1EB8" w:rsidRPr="008B48D4" w:rsidRDefault="006F1EB8" w:rsidP="008B48D4">
            <w:pPr>
              <w:pStyle w:val="TableParagraph"/>
              <w:ind w:left="109" w:right="132"/>
              <w:jc w:val="both"/>
              <w:rPr>
                <w:rFonts w:ascii="Calibri" w:hAnsi="Calibri" w:cs="Calibri"/>
                <w:w w:val="85"/>
                <w:sz w:val="24"/>
                <w:szCs w:val="24"/>
                <w:lang w:val="it-IT"/>
              </w:rPr>
            </w:pPr>
            <w:r w:rsidRPr="008B48D4">
              <w:rPr>
                <w:rFonts w:ascii="Calibri" w:hAnsi="Calibri" w:cs="Calibri"/>
                <w:w w:val="90"/>
                <w:sz w:val="24"/>
                <w:szCs w:val="24"/>
                <w:lang w:val="it-IT"/>
              </w:rPr>
              <w:t>Contenuto</w:t>
            </w:r>
            <w:r w:rsidRPr="008B48D4">
              <w:rPr>
                <w:rFonts w:ascii="Calibri" w:hAnsi="Calibri" w:cs="Calibri"/>
                <w:spacing w:val="11"/>
                <w:sz w:val="24"/>
                <w:szCs w:val="24"/>
                <w:lang w:val="it-IT"/>
              </w:rPr>
              <w:t xml:space="preserve"> </w:t>
            </w:r>
            <w:r w:rsidRPr="008B48D4">
              <w:rPr>
                <w:rFonts w:ascii="Calibri" w:hAnsi="Calibri" w:cs="Calibri"/>
                <w:w w:val="90"/>
                <w:sz w:val="24"/>
                <w:szCs w:val="24"/>
                <w:lang w:val="it-IT"/>
              </w:rPr>
              <w:t>di</w:t>
            </w:r>
            <w:r w:rsidRPr="008B48D4">
              <w:rPr>
                <w:rFonts w:ascii="Calibri" w:hAnsi="Calibri" w:cs="Calibri"/>
                <w:spacing w:val="12"/>
                <w:sz w:val="24"/>
                <w:szCs w:val="24"/>
                <w:lang w:val="it-IT"/>
              </w:rPr>
              <w:t xml:space="preserve"> </w:t>
            </w:r>
            <w:r w:rsidRPr="008B48D4">
              <w:rPr>
                <w:rFonts w:ascii="Calibri" w:hAnsi="Calibri" w:cs="Calibri"/>
                <w:w w:val="90"/>
                <w:sz w:val="24"/>
                <w:szCs w:val="24"/>
                <w:lang w:val="it-IT"/>
              </w:rPr>
              <w:t>interesse</w:t>
            </w:r>
            <w:r w:rsidRPr="008B48D4">
              <w:rPr>
                <w:rFonts w:ascii="Calibri" w:hAnsi="Calibri" w:cs="Calibri"/>
                <w:spacing w:val="14"/>
                <w:sz w:val="24"/>
                <w:szCs w:val="24"/>
                <w:lang w:val="it-IT"/>
              </w:rPr>
              <w:t xml:space="preserve"> </w:t>
            </w:r>
            <w:r w:rsidRPr="008B48D4">
              <w:rPr>
                <w:rFonts w:ascii="Calibri" w:hAnsi="Calibri" w:cs="Calibri"/>
                <w:w w:val="90"/>
                <w:sz w:val="24"/>
                <w:szCs w:val="24"/>
                <w:lang w:val="it-IT"/>
              </w:rPr>
              <w:t>molto</w:t>
            </w:r>
            <w:r w:rsidRPr="008B48D4">
              <w:rPr>
                <w:rFonts w:ascii="Calibri" w:hAnsi="Calibri" w:cs="Calibri"/>
                <w:spacing w:val="13"/>
                <w:sz w:val="24"/>
                <w:szCs w:val="24"/>
                <w:lang w:val="it-IT"/>
              </w:rPr>
              <w:t xml:space="preserve"> </w:t>
            </w:r>
            <w:r w:rsidRPr="008B48D4">
              <w:rPr>
                <w:rFonts w:ascii="Calibri" w:hAnsi="Calibri" w:cs="Calibri"/>
                <w:w w:val="90"/>
                <w:sz w:val="24"/>
                <w:szCs w:val="24"/>
                <w:lang w:val="it-IT"/>
              </w:rPr>
              <w:t>limitato</w:t>
            </w:r>
            <w:r w:rsidRPr="008B48D4">
              <w:rPr>
                <w:rFonts w:ascii="Calibri" w:hAnsi="Calibri" w:cs="Calibri"/>
                <w:spacing w:val="11"/>
                <w:sz w:val="24"/>
                <w:szCs w:val="24"/>
                <w:lang w:val="it-IT"/>
              </w:rPr>
              <w:t xml:space="preserve"> </w:t>
            </w:r>
            <w:r w:rsidRPr="008B48D4">
              <w:rPr>
                <w:rFonts w:ascii="Calibri" w:hAnsi="Calibri" w:cs="Calibri"/>
                <w:w w:val="90"/>
                <w:sz w:val="24"/>
                <w:szCs w:val="24"/>
                <w:lang w:val="it-IT"/>
              </w:rPr>
              <w:t>rispetto</w:t>
            </w:r>
            <w:r w:rsidRPr="008B48D4">
              <w:rPr>
                <w:rFonts w:ascii="Calibri" w:hAnsi="Calibri" w:cs="Calibri"/>
                <w:spacing w:val="11"/>
                <w:sz w:val="24"/>
                <w:szCs w:val="24"/>
                <w:lang w:val="it-IT"/>
              </w:rPr>
              <w:t xml:space="preserve"> </w:t>
            </w:r>
            <w:r w:rsidRPr="008B48D4">
              <w:rPr>
                <w:rFonts w:ascii="Calibri" w:hAnsi="Calibri" w:cs="Calibri"/>
                <w:w w:val="90"/>
                <w:sz w:val="24"/>
                <w:szCs w:val="24"/>
                <w:lang w:val="it-IT"/>
              </w:rPr>
              <w:t>alle</w:t>
            </w:r>
            <w:r w:rsidRPr="008B48D4">
              <w:rPr>
                <w:rFonts w:ascii="Calibri" w:hAnsi="Calibri" w:cs="Calibri"/>
                <w:spacing w:val="12"/>
                <w:sz w:val="24"/>
                <w:szCs w:val="24"/>
                <w:lang w:val="it-IT"/>
              </w:rPr>
              <w:t xml:space="preserve"> </w:t>
            </w:r>
            <w:r w:rsidRPr="008B48D4">
              <w:rPr>
                <w:rFonts w:ascii="Calibri" w:hAnsi="Calibri" w:cs="Calibri"/>
                <w:w w:val="90"/>
                <w:sz w:val="24"/>
                <w:szCs w:val="24"/>
                <w:lang w:val="it-IT"/>
              </w:rPr>
              <w:t>finalità</w:t>
            </w:r>
            <w:r w:rsidRPr="008B48D4">
              <w:rPr>
                <w:rFonts w:ascii="Calibri" w:hAnsi="Calibri" w:cs="Calibri"/>
                <w:spacing w:val="13"/>
                <w:sz w:val="24"/>
                <w:szCs w:val="24"/>
                <w:lang w:val="it-IT"/>
              </w:rPr>
              <w:t xml:space="preserve"> </w:t>
            </w:r>
            <w:r w:rsidRPr="008B48D4">
              <w:rPr>
                <w:rFonts w:ascii="Calibri" w:hAnsi="Calibri" w:cs="Calibri"/>
                <w:w w:val="90"/>
                <w:sz w:val="24"/>
                <w:szCs w:val="24"/>
                <w:lang w:val="it-IT"/>
              </w:rPr>
              <w:t>del</w:t>
            </w:r>
            <w:r w:rsidRPr="008B48D4">
              <w:rPr>
                <w:rFonts w:ascii="Calibri" w:hAnsi="Calibri" w:cs="Calibri"/>
                <w:spacing w:val="12"/>
                <w:sz w:val="24"/>
                <w:szCs w:val="24"/>
                <w:lang w:val="it-IT"/>
              </w:rPr>
              <w:t xml:space="preserve"> </w:t>
            </w:r>
            <w:r w:rsidRPr="008B48D4">
              <w:rPr>
                <w:rFonts w:ascii="Calibri" w:hAnsi="Calibri" w:cs="Calibri"/>
                <w:w w:val="90"/>
                <w:sz w:val="24"/>
                <w:szCs w:val="24"/>
                <w:lang w:val="it-IT"/>
              </w:rPr>
              <w:t>servizio</w:t>
            </w:r>
            <w:r w:rsidRPr="008B48D4">
              <w:rPr>
                <w:rFonts w:ascii="Calibri" w:hAnsi="Calibri" w:cs="Calibri"/>
                <w:spacing w:val="11"/>
                <w:sz w:val="24"/>
                <w:szCs w:val="24"/>
                <w:lang w:val="it-IT"/>
              </w:rPr>
              <w:t xml:space="preserve"> </w:t>
            </w:r>
            <w:r w:rsidRPr="008B48D4">
              <w:rPr>
                <w:rFonts w:ascii="Calibri" w:hAnsi="Calibri" w:cs="Calibri"/>
                <w:w w:val="90"/>
                <w:sz w:val="24"/>
                <w:szCs w:val="24"/>
                <w:lang w:val="it-IT"/>
              </w:rPr>
              <w:t>ed</w:t>
            </w:r>
            <w:r w:rsidRPr="008B48D4">
              <w:rPr>
                <w:rFonts w:ascii="Calibri" w:hAnsi="Calibri" w:cs="Calibri"/>
                <w:spacing w:val="13"/>
                <w:sz w:val="24"/>
                <w:szCs w:val="24"/>
                <w:lang w:val="it-IT"/>
              </w:rPr>
              <w:t xml:space="preserve"> </w:t>
            </w:r>
            <w:r w:rsidRPr="008B48D4">
              <w:rPr>
                <w:rFonts w:ascii="Calibri" w:hAnsi="Calibri" w:cs="Calibri"/>
                <w:w w:val="90"/>
                <w:sz w:val="24"/>
                <w:szCs w:val="24"/>
                <w:lang w:val="it-IT"/>
              </w:rPr>
              <w:t xml:space="preserve">al </w:t>
            </w:r>
            <w:r w:rsidRPr="008B48D4">
              <w:rPr>
                <w:rFonts w:ascii="Calibri" w:hAnsi="Calibri" w:cs="Calibri"/>
                <w:w w:val="85"/>
                <w:sz w:val="24"/>
                <w:szCs w:val="24"/>
                <w:lang w:val="it-IT"/>
              </w:rPr>
              <w:t>parametro da valutare. Elaborazione gravemente inadeguata ed incompleta.</w:t>
            </w:r>
          </w:p>
        </w:tc>
      </w:tr>
      <w:tr w:rsidR="006F1EB8" w:rsidRPr="008B48D4" w14:paraId="3F943A49" w14:textId="77777777" w:rsidTr="008B48D4">
        <w:trPr>
          <w:trHeight w:val="20"/>
          <w:jc w:val="center"/>
        </w:trPr>
        <w:tc>
          <w:tcPr>
            <w:tcW w:w="1836" w:type="dxa"/>
            <w:vAlign w:val="center"/>
          </w:tcPr>
          <w:p w14:paraId="769C2F85" w14:textId="1958249A" w:rsidR="006F1EB8" w:rsidRPr="008B48D4" w:rsidRDefault="006F1EB8" w:rsidP="008B48D4">
            <w:pPr>
              <w:pStyle w:val="TableParagraph"/>
              <w:jc w:val="center"/>
              <w:rPr>
                <w:rFonts w:ascii="Calibri" w:hAnsi="Calibri" w:cs="Calibri"/>
                <w:spacing w:val="-2"/>
                <w:w w:val="95"/>
                <w:sz w:val="24"/>
                <w:szCs w:val="24"/>
                <w:lang w:val="it-IT"/>
              </w:rPr>
            </w:pPr>
            <w:r w:rsidRPr="008B48D4">
              <w:rPr>
                <w:rFonts w:ascii="Calibri" w:hAnsi="Calibri" w:cs="Calibri"/>
                <w:w w:val="85"/>
                <w:sz w:val="24"/>
                <w:szCs w:val="24"/>
                <w:lang w:val="it-IT"/>
              </w:rPr>
              <w:t>Appena</w:t>
            </w:r>
            <w:r w:rsidRPr="008B48D4">
              <w:rPr>
                <w:rFonts w:ascii="Calibri" w:hAnsi="Calibri" w:cs="Calibri"/>
                <w:spacing w:val="10"/>
                <w:sz w:val="24"/>
                <w:szCs w:val="24"/>
                <w:lang w:val="it-IT"/>
              </w:rPr>
              <w:t xml:space="preserve"> </w:t>
            </w:r>
            <w:r w:rsidRPr="008B48D4">
              <w:rPr>
                <w:rFonts w:ascii="Calibri" w:hAnsi="Calibri" w:cs="Calibri"/>
                <w:spacing w:val="-2"/>
                <w:w w:val="95"/>
                <w:sz w:val="24"/>
                <w:szCs w:val="24"/>
                <w:lang w:val="it-IT"/>
              </w:rPr>
              <w:t>valutabile</w:t>
            </w:r>
          </w:p>
        </w:tc>
        <w:tc>
          <w:tcPr>
            <w:tcW w:w="1169" w:type="dxa"/>
            <w:vAlign w:val="center"/>
          </w:tcPr>
          <w:p w14:paraId="60D7EEEF" w14:textId="1DBEB544" w:rsidR="006F1EB8" w:rsidRPr="008B48D4" w:rsidRDefault="006F1EB8" w:rsidP="008B48D4">
            <w:pPr>
              <w:pStyle w:val="TableParagraph"/>
              <w:jc w:val="center"/>
              <w:rPr>
                <w:rFonts w:ascii="Calibri" w:hAnsi="Calibri" w:cs="Calibri"/>
                <w:spacing w:val="-5"/>
                <w:w w:val="90"/>
                <w:sz w:val="24"/>
                <w:szCs w:val="24"/>
                <w:lang w:val="it-IT"/>
              </w:rPr>
            </w:pPr>
            <w:r w:rsidRPr="008B48D4">
              <w:rPr>
                <w:rFonts w:ascii="Calibri" w:hAnsi="Calibri" w:cs="Calibri"/>
                <w:spacing w:val="-5"/>
                <w:w w:val="90"/>
                <w:sz w:val="24"/>
                <w:szCs w:val="24"/>
                <w:lang w:val="it-IT"/>
              </w:rPr>
              <w:t>0,1</w:t>
            </w:r>
          </w:p>
        </w:tc>
        <w:tc>
          <w:tcPr>
            <w:tcW w:w="6771" w:type="dxa"/>
          </w:tcPr>
          <w:p w14:paraId="56F63D23" w14:textId="5A5DC106" w:rsidR="006F1EB8" w:rsidRPr="008B48D4" w:rsidRDefault="006F1EB8" w:rsidP="008B48D4">
            <w:pPr>
              <w:pStyle w:val="TableParagraph"/>
              <w:ind w:left="109" w:right="132"/>
              <w:jc w:val="both"/>
              <w:rPr>
                <w:rFonts w:ascii="Calibri" w:hAnsi="Calibri" w:cs="Calibri"/>
                <w:w w:val="85"/>
                <w:sz w:val="24"/>
                <w:szCs w:val="24"/>
                <w:lang w:val="it-IT"/>
              </w:rPr>
            </w:pPr>
            <w:r w:rsidRPr="008B48D4">
              <w:rPr>
                <w:rFonts w:ascii="Calibri" w:hAnsi="Calibri" w:cs="Calibri"/>
                <w:w w:val="90"/>
                <w:sz w:val="24"/>
                <w:szCs w:val="24"/>
                <w:lang w:val="it-IT"/>
              </w:rPr>
              <w:t>Contenuti</w:t>
            </w:r>
            <w:r w:rsidRPr="008B48D4">
              <w:rPr>
                <w:rFonts w:ascii="Calibri" w:hAnsi="Calibri" w:cs="Calibri"/>
                <w:spacing w:val="17"/>
                <w:sz w:val="24"/>
                <w:szCs w:val="24"/>
                <w:lang w:val="it-IT"/>
              </w:rPr>
              <w:t xml:space="preserve"> </w:t>
            </w:r>
            <w:r w:rsidRPr="008B48D4">
              <w:rPr>
                <w:rFonts w:ascii="Calibri" w:hAnsi="Calibri" w:cs="Calibri"/>
                <w:w w:val="90"/>
                <w:sz w:val="24"/>
                <w:szCs w:val="24"/>
                <w:lang w:val="it-IT"/>
              </w:rPr>
              <w:t>del</w:t>
            </w:r>
            <w:r w:rsidRPr="008B48D4">
              <w:rPr>
                <w:rFonts w:ascii="Calibri" w:hAnsi="Calibri" w:cs="Calibri"/>
                <w:spacing w:val="17"/>
                <w:sz w:val="24"/>
                <w:szCs w:val="24"/>
                <w:lang w:val="it-IT"/>
              </w:rPr>
              <w:t xml:space="preserve"> </w:t>
            </w:r>
            <w:r w:rsidRPr="008B48D4">
              <w:rPr>
                <w:rFonts w:ascii="Calibri" w:hAnsi="Calibri" w:cs="Calibri"/>
                <w:w w:val="90"/>
                <w:sz w:val="24"/>
                <w:szCs w:val="24"/>
                <w:lang w:val="it-IT"/>
              </w:rPr>
              <w:t>tutto</w:t>
            </w:r>
            <w:r w:rsidRPr="008B48D4">
              <w:rPr>
                <w:rFonts w:ascii="Calibri" w:hAnsi="Calibri" w:cs="Calibri"/>
                <w:spacing w:val="16"/>
                <w:sz w:val="24"/>
                <w:szCs w:val="24"/>
                <w:lang w:val="it-IT"/>
              </w:rPr>
              <w:t xml:space="preserve"> </w:t>
            </w:r>
            <w:r w:rsidRPr="008B48D4">
              <w:rPr>
                <w:rFonts w:ascii="Calibri" w:hAnsi="Calibri" w:cs="Calibri"/>
                <w:w w:val="90"/>
                <w:sz w:val="24"/>
                <w:szCs w:val="24"/>
                <w:lang w:val="it-IT"/>
              </w:rPr>
              <w:t>privi</w:t>
            </w:r>
            <w:r w:rsidRPr="008B48D4">
              <w:rPr>
                <w:rFonts w:ascii="Calibri" w:hAnsi="Calibri" w:cs="Calibri"/>
                <w:spacing w:val="17"/>
                <w:sz w:val="24"/>
                <w:szCs w:val="24"/>
                <w:lang w:val="it-IT"/>
              </w:rPr>
              <w:t xml:space="preserve"> </w:t>
            </w:r>
            <w:r w:rsidRPr="008B48D4">
              <w:rPr>
                <w:rFonts w:ascii="Calibri" w:hAnsi="Calibri" w:cs="Calibri"/>
                <w:w w:val="90"/>
                <w:sz w:val="24"/>
                <w:szCs w:val="24"/>
                <w:lang w:val="it-IT"/>
              </w:rPr>
              <w:t>di</w:t>
            </w:r>
            <w:r w:rsidRPr="008B48D4">
              <w:rPr>
                <w:rFonts w:ascii="Calibri" w:hAnsi="Calibri" w:cs="Calibri"/>
                <w:spacing w:val="17"/>
                <w:sz w:val="24"/>
                <w:szCs w:val="24"/>
                <w:lang w:val="it-IT"/>
              </w:rPr>
              <w:t xml:space="preserve"> </w:t>
            </w:r>
            <w:r w:rsidRPr="008B48D4">
              <w:rPr>
                <w:rFonts w:ascii="Calibri" w:hAnsi="Calibri" w:cs="Calibri"/>
                <w:w w:val="90"/>
                <w:sz w:val="24"/>
                <w:szCs w:val="24"/>
                <w:lang w:val="it-IT"/>
              </w:rPr>
              <w:t>interesse</w:t>
            </w:r>
            <w:r w:rsidRPr="008B48D4">
              <w:rPr>
                <w:rFonts w:ascii="Calibri" w:hAnsi="Calibri" w:cs="Calibri"/>
                <w:spacing w:val="17"/>
                <w:sz w:val="24"/>
                <w:szCs w:val="24"/>
                <w:lang w:val="it-IT"/>
              </w:rPr>
              <w:t xml:space="preserve"> </w:t>
            </w:r>
            <w:r w:rsidRPr="008B48D4">
              <w:rPr>
                <w:rFonts w:ascii="Calibri" w:hAnsi="Calibri" w:cs="Calibri"/>
                <w:w w:val="90"/>
                <w:sz w:val="24"/>
                <w:szCs w:val="24"/>
                <w:lang w:val="it-IT"/>
              </w:rPr>
              <w:t>rispetto</w:t>
            </w:r>
            <w:r w:rsidRPr="008B48D4">
              <w:rPr>
                <w:rFonts w:ascii="Calibri" w:hAnsi="Calibri" w:cs="Calibri"/>
                <w:spacing w:val="16"/>
                <w:sz w:val="24"/>
                <w:szCs w:val="24"/>
                <w:lang w:val="it-IT"/>
              </w:rPr>
              <w:t xml:space="preserve"> </w:t>
            </w:r>
            <w:r w:rsidRPr="008B48D4">
              <w:rPr>
                <w:rFonts w:ascii="Calibri" w:hAnsi="Calibri" w:cs="Calibri"/>
                <w:w w:val="90"/>
                <w:sz w:val="24"/>
                <w:szCs w:val="24"/>
                <w:lang w:val="it-IT"/>
              </w:rPr>
              <w:t>alle</w:t>
            </w:r>
            <w:r w:rsidRPr="008B48D4">
              <w:rPr>
                <w:rFonts w:ascii="Calibri" w:hAnsi="Calibri" w:cs="Calibri"/>
                <w:spacing w:val="17"/>
                <w:sz w:val="24"/>
                <w:szCs w:val="24"/>
                <w:lang w:val="it-IT"/>
              </w:rPr>
              <w:t xml:space="preserve"> </w:t>
            </w:r>
            <w:r w:rsidRPr="008B48D4">
              <w:rPr>
                <w:rFonts w:ascii="Calibri" w:hAnsi="Calibri" w:cs="Calibri"/>
                <w:w w:val="90"/>
                <w:sz w:val="24"/>
                <w:szCs w:val="24"/>
                <w:lang w:val="it-IT"/>
              </w:rPr>
              <w:t>finalità</w:t>
            </w:r>
            <w:r w:rsidRPr="008B48D4">
              <w:rPr>
                <w:rFonts w:ascii="Calibri" w:hAnsi="Calibri" w:cs="Calibri"/>
                <w:spacing w:val="18"/>
                <w:sz w:val="24"/>
                <w:szCs w:val="24"/>
                <w:lang w:val="it-IT"/>
              </w:rPr>
              <w:t xml:space="preserve"> </w:t>
            </w:r>
            <w:r w:rsidRPr="008B48D4">
              <w:rPr>
                <w:rFonts w:ascii="Calibri" w:hAnsi="Calibri" w:cs="Calibri"/>
                <w:w w:val="90"/>
                <w:sz w:val="24"/>
                <w:szCs w:val="24"/>
                <w:lang w:val="it-IT"/>
              </w:rPr>
              <w:t>del</w:t>
            </w:r>
            <w:r w:rsidRPr="008B48D4">
              <w:rPr>
                <w:rFonts w:ascii="Calibri" w:hAnsi="Calibri" w:cs="Calibri"/>
                <w:spacing w:val="17"/>
                <w:sz w:val="24"/>
                <w:szCs w:val="24"/>
                <w:lang w:val="it-IT"/>
              </w:rPr>
              <w:t xml:space="preserve"> </w:t>
            </w:r>
            <w:r w:rsidRPr="008B48D4">
              <w:rPr>
                <w:rFonts w:ascii="Calibri" w:hAnsi="Calibri" w:cs="Calibri"/>
                <w:w w:val="90"/>
                <w:sz w:val="24"/>
                <w:szCs w:val="24"/>
                <w:lang w:val="it-IT"/>
              </w:rPr>
              <w:t>servizio</w:t>
            </w:r>
            <w:r w:rsidRPr="008B48D4">
              <w:rPr>
                <w:rFonts w:ascii="Calibri" w:hAnsi="Calibri" w:cs="Calibri"/>
                <w:spacing w:val="16"/>
                <w:sz w:val="24"/>
                <w:szCs w:val="24"/>
                <w:lang w:val="it-IT"/>
              </w:rPr>
              <w:t xml:space="preserve"> </w:t>
            </w:r>
            <w:r w:rsidRPr="008B48D4">
              <w:rPr>
                <w:rFonts w:ascii="Calibri" w:hAnsi="Calibri" w:cs="Calibri"/>
                <w:w w:val="90"/>
                <w:sz w:val="24"/>
                <w:szCs w:val="24"/>
                <w:lang w:val="it-IT"/>
              </w:rPr>
              <w:t>ed</w:t>
            </w:r>
            <w:r w:rsidRPr="008B48D4">
              <w:rPr>
                <w:rFonts w:ascii="Calibri" w:hAnsi="Calibri" w:cs="Calibri"/>
                <w:spacing w:val="18"/>
                <w:sz w:val="24"/>
                <w:szCs w:val="24"/>
                <w:lang w:val="it-IT"/>
              </w:rPr>
              <w:t xml:space="preserve"> </w:t>
            </w:r>
            <w:r w:rsidRPr="008B48D4">
              <w:rPr>
                <w:rFonts w:ascii="Calibri" w:hAnsi="Calibri" w:cs="Calibri"/>
                <w:w w:val="90"/>
                <w:sz w:val="24"/>
                <w:szCs w:val="24"/>
                <w:lang w:val="it-IT"/>
              </w:rPr>
              <w:t>al paramet</w:t>
            </w:r>
            <w:r w:rsidR="00BB79C6" w:rsidRPr="008B48D4">
              <w:rPr>
                <w:rFonts w:ascii="Calibri" w:hAnsi="Calibri" w:cs="Calibri"/>
                <w:w w:val="90"/>
                <w:sz w:val="24"/>
                <w:szCs w:val="24"/>
                <w:lang w:val="it-IT"/>
              </w:rPr>
              <w:t>r</w:t>
            </w:r>
            <w:r w:rsidRPr="008B48D4">
              <w:rPr>
                <w:rFonts w:ascii="Calibri" w:hAnsi="Calibri" w:cs="Calibri"/>
                <w:w w:val="90"/>
                <w:sz w:val="24"/>
                <w:szCs w:val="24"/>
                <w:lang w:val="it-IT"/>
              </w:rPr>
              <w:t>o</w:t>
            </w:r>
            <w:r w:rsidRPr="008B48D4">
              <w:rPr>
                <w:rFonts w:ascii="Calibri" w:hAnsi="Calibri" w:cs="Calibri"/>
                <w:spacing w:val="35"/>
                <w:sz w:val="24"/>
                <w:szCs w:val="24"/>
                <w:lang w:val="it-IT"/>
              </w:rPr>
              <w:t xml:space="preserve"> </w:t>
            </w:r>
            <w:r w:rsidRPr="008B48D4">
              <w:rPr>
                <w:rFonts w:ascii="Calibri" w:hAnsi="Calibri" w:cs="Calibri"/>
                <w:w w:val="90"/>
                <w:sz w:val="24"/>
                <w:szCs w:val="24"/>
                <w:lang w:val="it-IT"/>
              </w:rPr>
              <w:t>da</w:t>
            </w:r>
            <w:r w:rsidRPr="008B48D4">
              <w:rPr>
                <w:rFonts w:ascii="Calibri" w:hAnsi="Calibri" w:cs="Calibri"/>
                <w:spacing w:val="36"/>
                <w:sz w:val="24"/>
                <w:szCs w:val="24"/>
                <w:lang w:val="it-IT"/>
              </w:rPr>
              <w:t xml:space="preserve"> </w:t>
            </w:r>
            <w:r w:rsidRPr="008B48D4">
              <w:rPr>
                <w:rFonts w:ascii="Calibri" w:hAnsi="Calibri" w:cs="Calibri"/>
                <w:w w:val="90"/>
                <w:sz w:val="24"/>
                <w:szCs w:val="24"/>
                <w:lang w:val="it-IT"/>
              </w:rPr>
              <w:t>valutare.</w:t>
            </w:r>
            <w:r w:rsidRPr="008B48D4">
              <w:rPr>
                <w:rFonts w:ascii="Calibri" w:hAnsi="Calibri" w:cs="Calibri"/>
                <w:spacing w:val="36"/>
                <w:sz w:val="24"/>
                <w:szCs w:val="24"/>
                <w:lang w:val="it-IT"/>
              </w:rPr>
              <w:t xml:space="preserve"> </w:t>
            </w:r>
            <w:r w:rsidRPr="008B48D4">
              <w:rPr>
                <w:rFonts w:ascii="Calibri" w:hAnsi="Calibri" w:cs="Calibri"/>
                <w:w w:val="90"/>
                <w:sz w:val="24"/>
                <w:szCs w:val="24"/>
                <w:lang w:val="it-IT"/>
              </w:rPr>
              <w:t>Elaborazione</w:t>
            </w:r>
            <w:r w:rsidRPr="008B48D4">
              <w:rPr>
                <w:rFonts w:ascii="Calibri" w:hAnsi="Calibri" w:cs="Calibri"/>
                <w:spacing w:val="36"/>
                <w:sz w:val="24"/>
                <w:szCs w:val="24"/>
                <w:lang w:val="it-IT"/>
              </w:rPr>
              <w:t xml:space="preserve"> </w:t>
            </w:r>
            <w:r w:rsidRPr="008B48D4">
              <w:rPr>
                <w:rFonts w:ascii="Calibri" w:hAnsi="Calibri" w:cs="Calibri"/>
                <w:w w:val="90"/>
                <w:sz w:val="24"/>
                <w:szCs w:val="24"/>
                <w:lang w:val="it-IT"/>
              </w:rPr>
              <w:t>gravemente</w:t>
            </w:r>
            <w:r w:rsidRPr="008B48D4">
              <w:rPr>
                <w:rFonts w:ascii="Calibri" w:hAnsi="Calibri" w:cs="Calibri"/>
                <w:spacing w:val="37"/>
                <w:sz w:val="24"/>
                <w:szCs w:val="24"/>
                <w:lang w:val="it-IT"/>
              </w:rPr>
              <w:t xml:space="preserve"> </w:t>
            </w:r>
            <w:r w:rsidRPr="008B48D4">
              <w:rPr>
                <w:rFonts w:ascii="Calibri" w:hAnsi="Calibri" w:cs="Calibri"/>
                <w:w w:val="90"/>
                <w:sz w:val="24"/>
                <w:szCs w:val="24"/>
                <w:lang w:val="it-IT"/>
              </w:rPr>
              <w:t>incompleta</w:t>
            </w:r>
            <w:r w:rsidRPr="008B48D4">
              <w:rPr>
                <w:rFonts w:ascii="Calibri" w:hAnsi="Calibri" w:cs="Calibri"/>
                <w:spacing w:val="36"/>
                <w:sz w:val="24"/>
                <w:szCs w:val="24"/>
                <w:lang w:val="it-IT"/>
              </w:rPr>
              <w:t xml:space="preserve"> </w:t>
            </w:r>
            <w:r w:rsidRPr="008B48D4">
              <w:rPr>
                <w:rFonts w:ascii="Calibri" w:hAnsi="Calibri" w:cs="Calibri"/>
                <w:w w:val="90"/>
                <w:sz w:val="24"/>
                <w:szCs w:val="24"/>
                <w:lang w:val="it-IT"/>
              </w:rPr>
              <w:t>e</w:t>
            </w:r>
            <w:r w:rsidRPr="008B48D4">
              <w:rPr>
                <w:rFonts w:ascii="Calibri" w:hAnsi="Calibri" w:cs="Calibri"/>
                <w:spacing w:val="36"/>
                <w:sz w:val="24"/>
                <w:szCs w:val="24"/>
                <w:lang w:val="it-IT"/>
              </w:rPr>
              <w:t xml:space="preserve"> </w:t>
            </w:r>
            <w:r w:rsidRPr="008B48D4">
              <w:rPr>
                <w:rFonts w:ascii="Calibri" w:hAnsi="Calibri" w:cs="Calibri"/>
                <w:spacing w:val="-2"/>
                <w:w w:val="90"/>
                <w:sz w:val="24"/>
                <w:szCs w:val="24"/>
                <w:lang w:val="it-IT"/>
              </w:rPr>
              <w:t xml:space="preserve">totalmente </w:t>
            </w:r>
            <w:r w:rsidRPr="008B48D4">
              <w:rPr>
                <w:rFonts w:ascii="Calibri" w:hAnsi="Calibri" w:cs="Calibri"/>
                <w:spacing w:val="-2"/>
                <w:w w:val="95"/>
                <w:sz w:val="24"/>
                <w:szCs w:val="24"/>
                <w:lang w:val="it-IT"/>
              </w:rPr>
              <w:t>inadeguata.</w:t>
            </w:r>
          </w:p>
        </w:tc>
      </w:tr>
      <w:tr w:rsidR="006F1EB8" w:rsidRPr="008B48D4" w14:paraId="6566BA62" w14:textId="77777777" w:rsidTr="008B48D4">
        <w:trPr>
          <w:trHeight w:val="20"/>
          <w:jc w:val="center"/>
        </w:trPr>
        <w:tc>
          <w:tcPr>
            <w:tcW w:w="1836" w:type="dxa"/>
            <w:vAlign w:val="center"/>
          </w:tcPr>
          <w:p w14:paraId="748C5AD5" w14:textId="2CC7D185" w:rsidR="006F1EB8" w:rsidRPr="008B48D4" w:rsidRDefault="00D43F41" w:rsidP="008B48D4">
            <w:pPr>
              <w:pStyle w:val="TableParagraph"/>
              <w:jc w:val="center"/>
              <w:rPr>
                <w:rFonts w:ascii="Calibri" w:hAnsi="Calibri" w:cs="Calibri"/>
                <w:spacing w:val="-2"/>
                <w:w w:val="95"/>
                <w:sz w:val="24"/>
                <w:szCs w:val="24"/>
                <w:lang w:val="it-IT"/>
              </w:rPr>
            </w:pPr>
            <w:r>
              <w:rPr>
                <w:rFonts w:ascii="Calibri" w:hAnsi="Calibri" w:cs="Calibri"/>
                <w:w w:val="90"/>
                <w:sz w:val="24"/>
                <w:szCs w:val="24"/>
                <w:lang w:val="it-IT"/>
              </w:rPr>
              <w:t>Non trattabile/</w:t>
            </w:r>
            <w:r w:rsidR="006F1EB8" w:rsidRPr="008B48D4">
              <w:rPr>
                <w:rFonts w:ascii="Calibri" w:hAnsi="Calibri" w:cs="Calibri"/>
                <w:w w:val="90"/>
                <w:sz w:val="24"/>
                <w:szCs w:val="24"/>
                <w:lang w:val="it-IT"/>
              </w:rPr>
              <w:t>Non</w:t>
            </w:r>
            <w:r w:rsidR="006F1EB8" w:rsidRPr="008B48D4">
              <w:rPr>
                <w:rFonts w:ascii="Calibri" w:hAnsi="Calibri" w:cs="Calibri"/>
                <w:spacing w:val="-2"/>
                <w:w w:val="90"/>
                <w:sz w:val="24"/>
                <w:szCs w:val="24"/>
                <w:lang w:val="it-IT"/>
              </w:rPr>
              <w:t xml:space="preserve"> valutabile</w:t>
            </w:r>
          </w:p>
        </w:tc>
        <w:tc>
          <w:tcPr>
            <w:tcW w:w="1169" w:type="dxa"/>
            <w:vAlign w:val="center"/>
          </w:tcPr>
          <w:p w14:paraId="4785938A" w14:textId="487C3EB7" w:rsidR="006F1EB8" w:rsidRPr="008B48D4" w:rsidRDefault="006F1EB8" w:rsidP="008B48D4">
            <w:pPr>
              <w:pStyle w:val="TableParagraph"/>
              <w:jc w:val="center"/>
              <w:rPr>
                <w:rFonts w:ascii="Calibri" w:hAnsi="Calibri" w:cs="Calibri"/>
                <w:spacing w:val="-5"/>
                <w:w w:val="90"/>
                <w:sz w:val="24"/>
                <w:szCs w:val="24"/>
                <w:lang w:val="it-IT"/>
              </w:rPr>
            </w:pPr>
            <w:r w:rsidRPr="008B48D4">
              <w:rPr>
                <w:rFonts w:ascii="Calibri" w:hAnsi="Calibri" w:cs="Calibri"/>
                <w:spacing w:val="-5"/>
                <w:w w:val="90"/>
                <w:sz w:val="24"/>
                <w:szCs w:val="24"/>
                <w:lang w:val="it-IT"/>
              </w:rPr>
              <w:t>0,0</w:t>
            </w:r>
          </w:p>
        </w:tc>
        <w:tc>
          <w:tcPr>
            <w:tcW w:w="6771" w:type="dxa"/>
          </w:tcPr>
          <w:p w14:paraId="6A7A0034" w14:textId="617ED59C" w:rsidR="006F1EB8" w:rsidRPr="008B48D4" w:rsidRDefault="006F1EB8" w:rsidP="008B48D4">
            <w:pPr>
              <w:pStyle w:val="TableParagraph"/>
              <w:ind w:left="109" w:right="132"/>
              <w:jc w:val="both"/>
              <w:rPr>
                <w:rFonts w:ascii="Calibri" w:hAnsi="Calibri" w:cs="Calibri"/>
                <w:w w:val="85"/>
                <w:sz w:val="24"/>
                <w:szCs w:val="24"/>
                <w:lang w:val="it-IT"/>
              </w:rPr>
            </w:pPr>
            <w:r w:rsidRPr="008B48D4">
              <w:rPr>
                <w:rFonts w:ascii="Calibri" w:hAnsi="Calibri" w:cs="Calibri"/>
                <w:w w:val="90"/>
                <w:sz w:val="24"/>
                <w:szCs w:val="24"/>
                <w:lang w:val="it-IT"/>
              </w:rPr>
              <w:t>Elaborato</w:t>
            </w:r>
            <w:r w:rsidRPr="008B48D4">
              <w:rPr>
                <w:rFonts w:ascii="Calibri" w:hAnsi="Calibri" w:cs="Calibri"/>
                <w:spacing w:val="-6"/>
                <w:w w:val="90"/>
                <w:sz w:val="24"/>
                <w:szCs w:val="24"/>
                <w:lang w:val="it-IT"/>
              </w:rPr>
              <w:t xml:space="preserve"> </w:t>
            </w:r>
            <w:r w:rsidRPr="008B48D4">
              <w:rPr>
                <w:rFonts w:ascii="Calibri" w:hAnsi="Calibri" w:cs="Calibri"/>
                <w:w w:val="90"/>
                <w:sz w:val="24"/>
                <w:szCs w:val="24"/>
                <w:lang w:val="it-IT"/>
              </w:rPr>
              <w:t>mancante</w:t>
            </w:r>
            <w:r w:rsidRPr="008B48D4">
              <w:rPr>
                <w:rFonts w:ascii="Calibri" w:hAnsi="Calibri" w:cs="Calibri"/>
                <w:spacing w:val="-4"/>
                <w:w w:val="90"/>
                <w:sz w:val="24"/>
                <w:szCs w:val="24"/>
                <w:lang w:val="it-IT"/>
              </w:rPr>
              <w:t xml:space="preserve"> </w:t>
            </w:r>
            <w:r w:rsidRPr="008B48D4">
              <w:rPr>
                <w:rFonts w:ascii="Calibri" w:hAnsi="Calibri" w:cs="Calibri"/>
                <w:w w:val="90"/>
                <w:sz w:val="24"/>
                <w:szCs w:val="24"/>
                <w:lang w:val="it-IT"/>
              </w:rPr>
              <w:t>o</w:t>
            </w:r>
            <w:r w:rsidRPr="008B48D4">
              <w:rPr>
                <w:rFonts w:ascii="Calibri" w:hAnsi="Calibri" w:cs="Calibri"/>
                <w:spacing w:val="-6"/>
                <w:w w:val="90"/>
                <w:sz w:val="24"/>
                <w:szCs w:val="24"/>
                <w:lang w:val="it-IT"/>
              </w:rPr>
              <w:t xml:space="preserve"> </w:t>
            </w:r>
            <w:r w:rsidRPr="008B48D4">
              <w:rPr>
                <w:rFonts w:ascii="Calibri" w:hAnsi="Calibri" w:cs="Calibri"/>
                <w:w w:val="90"/>
                <w:sz w:val="24"/>
                <w:szCs w:val="24"/>
                <w:lang w:val="it-IT"/>
              </w:rPr>
              <w:t>completamente</w:t>
            </w:r>
            <w:r w:rsidRPr="008B48D4">
              <w:rPr>
                <w:rFonts w:ascii="Calibri" w:hAnsi="Calibri" w:cs="Calibri"/>
                <w:spacing w:val="-5"/>
                <w:w w:val="90"/>
                <w:sz w:val="24"/>
                <w:szCs w:val="24"/>
                <w:lang w:val="it-IT"/>
              </w:rPr>
              <w:t xml:space="preserve"> </w:t>
            </w:r>
            <w:r w:rsidRPr="008B48D4">
              <w:rPr>
                <w:rFonts w:ascii="Calibri" w:hAnsi="Calibri" w:cs="Calibri"/>
                <w:w w:val="90"/>
                <w:sz w:val="24"/>
                <w:szCs w:val="24"/>
                <w:lang w:val="it-IT"/>
              </w:rPr>
              <w:t>non</w:t>
            </w:r>
            <w:r w:rsidRPr="008B48D4">
              <w:rPr>
                <w:rFonts w:ascii="Calibri" w:hAnsi="Calibri" w:cs="Calibri"/>
                <w:spacing w:val="-5"/>
                <w:w w:val="90"/>
                <w:sz w:val="24"/>
                <w:szCs w:val="24"/>
                <w:lang w:val="it-IT"/>
              </w:rPr>
              <w:t xml:space="preserve"> </w:t>
            </w:r>
            <w:r w:rsidRPr="008B48D4">
              <w:rPr>
                <w:rFonts w:ascii="Calibri" w:hAnsi="Calibri" w:cs="Calibri"/>
                <w:w w:val="90"/>
                <w:sz w:val="24"/>
                <w:szCs w:val="24"/>
                <w:lang w:val="it-IT"/>
              </w:rPr>
              <w:t>pertinente</w:t>
            </w:r>
            <w:r w:rsidRPr="008B48D4">
              <w:rPr>
                <w:rFonts w:ascii="Calibri" w:hAnsi="Calibri" w:cs="Calibri"/>
                <w:spacing w:val="-5"/>
                <w:w w:val="90"/>
                <w:sz w:val="24"/>
                <w:szCs w:val="24"/>
                <w:lang w:val="it-IT"/>
              </w:rPr>
              <w:t xml:space="preserve"> </w:t>
            </w:r>
            <w:r w:rsidRPr="008B48D4">
              <w:rPr>
                <w:rFonts w:ascii="Calibri" w:hAnsi="Calibri" w:cs="Calibri"/>
                <w:w w:val="90"/>
                <w:sz w:val="24"/>
                <w:szCs w:val="24"/>
                <w:lang w:val="it-IT"/>
              </w:rPr>
              <w:t>rispetto</w:t>
            </w:r>
            <w:r w:rsidRPr="008B48D4">
              <w:rPr>
                <w:rFonts w:ascii="Calibri" w:hAnsi="Calibri" w:cs="Calibri"/>
                <w:spacing w:val="-6"/>
                <w:w w:val="90"/>
                <w:sz w:val="24"/>
                <w:szCs w:val="24"/>
                <w:lang w:val="it-IT"/>
              </w:rPr>
              <w:t xml:space="preserve"> </w:t>
            </w:r>
            <w:r w:rsidRPr="008B48D4">
              <w:rPr>
                <w:rFonts w:ascii="Calibri" w:hAnsi="Calibri" w:cs="Calibri"/>
                <w:w w:val="90"/>
                <w:sz w:val="24"/>
                <w:szCs w:val="24"/>
                <w:lang w:val="it-IT"/>
              </w:rPr>
              <w:t>al</w:t>
            </w:r>
            <w:r w:rsidRPr="008B48D4">
              <w:rPr>
                <w:rFonts w:ascii="Calibri" w:hAnsi="Calibri" w:cs="Calibri"/>
                <w:spacing w:val="-5"/>
                <w:w w:val="90"/>
                <w:sz w:val="24"/>
                <w:szCs w:val="24"/>
                <w:lang w:val="it-IT"/>
              </w:rPr>
              <w:t xml:space="preserve"> </w:t>
            </w:r>
            <w:r w:rsidRPr="008B48D4">
              <w:rPr>
                <w:rFonts w:ascii="Calibri" w:hAnsi="Calibri" w:cs="Calibri"/>
                <w:w w:val="90"/>
                <w:sz w:val="24"/>
                <w:szCs w:val="24"/>
                <w:lang w:val="it-IT"/>
              </w:rPr>
              <w:t>parametro</w:t>
            </w:r>
            <w:r w:rsidRPr="008B48D4">
              <w:rPr>
                <w:rFonts w:ascii="Calibri" w:hAnsi="Calibri" w:cs="Calibri"/>
                <w:spacing w:val="-6"/>
                <w:w w:val="90"/>
                <w:sz w:val="24"/>
                <w:szCs w:val="24"/>
                <w:lang w:val="it-IT"/>
              </w:rPr>
              <w:t xml:space="preserve"> </w:t>
            </w:r>
            <w:r w:rsidRPr="008B48D4">
              <w:rPr>
                <w:rFonts w:ascii="Calibri" w:hAnsi="Calibri" w:cs="Calibri"/>
                <w:w w:val="90"/>
                <w:sz w:val="24"/>
                <w:szCs w:val="24"/>
                <w:lang w:val="it-IT"/>
              </w:rPr>
              <w:t xml:space="preserve">da </w:t>
            </w:r>
            <w:r w:rsidRPr="008B48D4">
              <w:rPr>
                <w:rFonts w:ascii="Calibri" w:hAnsi="Calibri" w:cs="Calibri"/>
                <w:spacing w:val="-2"/>
                <w:w w:val="95"/>
                <w:sz w:val="24"/>
                <w:szCs w:val="24"/>
                <w:lang w:val="it-IT"/>
              </w:rPr>
              <w:t>valutare.</w:t>
            </w:r>
          </w:p>
        </w:tc>
      </w:tr>
    </w:tbl>
    <w:p w14:paraId="545249CC" w14:textId="77777777" w:rsidR="008B48D4" w:rsidRDefault="008B48D4" w:rsidP="00FB0D6E">
      <w:pPr>
        <w:pStyle w:val="Corpotesto"/>
        <w:spacing w:before="0"/>
        <w:ind w:left="0" w:right="144"/>
        <w:rPr>
          <w:rFonts w:ascii="Calibri" w:hAnsi="Calibri" w:cs="Calibri"/>
          <w:sz w:val="24"/>
          <w:szCs w:val="24"/>
        </w:rPr>
      </w:pPr>
    </w:p>
    <w:p w14:paraId="5021F09B" w14:textId="1C6BD21E" w:rsidR="006F1EB8" w:rsidRPr="00FB0D6E" w:rsidRDefault="006F1EB8" w:rsidP="00FB0D6E">
      <w:pPr>
        <w:spacing w:after="0" w:line="240" w:lineRule="auto"/>
        <w:jc w:val="both"/>
        <w:rPr>
          <w:rFonts w:ascii="Calibri" w:hAnsi="Calibri" w:cs="Calibri"/>
          <w:sz w:val="24"/>
          <w:szCs w:val="24"/>
        </w:rPr>
      </w:pPr>
      <w:r w:rsidRPr="00E5215B">
        <w:rPr>
          <w:rFonts w:ascii="Calibri" w:hAnsi="Calibri" w:cs="Calibri"/>
          <w:sz w:val="24"/>
          <w:szCs w:val="24"/>
          <w:highlight w:val="yellow"/>
        </w:rPr>
        <w:t>Si precisa che le modalità di redazione dell’offerta tecnica sono puntualmente specificate al paragrafo 16. A tale paragrafo, pertanto,</w:t>
      </w:r>
      <w:r w:rsidRPr="00E5215B">
        <w:rPr>
          <w:rFonts w:ascii="Calibri" w:hAnsi="Calibri" w:cs="Calibri"/>
          <w:spacing w:val="-12"/>
          <w:sz w:val="24"/>
          <w:szCs w:val="24"/>
          <w:highlight w:val="yellow"/>
        </w:rPr>
        <w:t xml:space="preserve"> </w:t>
      </w:r>
      <w:r w:rsidRPr="00E5215B">
        <w:rPr>
          <w:rFonts w:ascii="Calibri" w:hAnsi="Calibri" w:cs="Calibri"/>
          <w:sz w:val="24"/>
          <w:szCs w:val="24"/>
          <w:highlight w:val="yellow"/>
        </w:rPr>
        <w:t>si</w:t>
      </w:r>
      <w:r w:rsidRPr="00E5215B">
        <w:rPr>
          <w:rFonts w:ascii="Calibri" w:hAnsi="Calibri" w:cs="Calibri"/>
          <w:spacing w:val="-13"/>
          <w:sz w:val="24"/>
          <w:szCs w:val="24"/>
          <w:highlight w:val="yellow"/>
        </w:rPr>
        <w:t xml:space="preserve"> </w:t>
      </w:r>
      <w:r w:rsidRPr="00E5215B">
        <w:rPr>
          <w:rFonts w:ascii="Calibri" w:hAnsi="Calibri" w:cs="Calibri"/>
          <w:sz w:val="24"/>
          <w:szCs w:val="24"/>
          <w:highlight w:val="yellow"/>
        </w:rPr>
        <w:t>rinvia</w:t>
      </w:r>
      <w:r w:rsidRPr="00E5215B">
        <w:rPr>
          <w:rFonts w:ascii="Calibri" w:hAnsi="Calibri" w:cs="Calibri"/>
          <w:spacing w:val="-13"/>
          <w:sz w:val="24"/>
          <w:szCs w:val="24"/>
          <w:highlight w:val="yellow"/>
        </w:rPr>
        <w:t xml:space="preserve"> </w:t>
      </w:r>
      <w:r w:rsidRPr="00E5215B">
        <w:rPr>
          <w:rFonts w:ascii="Calibri" w:hAnsi="Calibri" w:cs="Calibri"/>
          <w:sz w:val="24"/>
          <w:szCs w:val="24"/>
          <w:highlight w:val="yellow"/>
        </w:rPr>
        <w:t>per</w:t>
      </w:r>
      <w:r w:rsidRPr="00E5215B">
        <w:rPr>
          <w:rFonts w:ascii="Calibri" w:hAnsi="Calibri" w:cs="Calibri"/>
          <w:spacing w:val="-12"/>
          <w:sz w:val="24"/>
          <w:szCs w:val="24"/>
          <w:highlight w:val="yellow"/>
        </w:rPr>
        <w:t xml:space="preserve"> </w:t>
      </w:r>
      <w:r w:rsidRPr="00E5215B">
        <w:rPr>
          <w:rFonts w:ascii="Calibri" w:hAnsi="Calibri" w:cs="Calibri"/>
          <w:sz w:val="24"/>
          <w:szCs w:val="24"/>
          <w:highlight w:val="yellow"/>
        </w:rPr>
        <w:t>l’indicazione</w:t>
      </w:r>
      <w:r w:rsidRPr="00E5215B">
        <w:rPr>
          <w:rFonts w:ascii="Calibri" w:hAnsi="Calibri" w:cs="Calibri"/>
          <w:spacing w:val="-12"/>
          <w:sz w:val="24"/>
          <w:szCs w:val="24"/>
          <w:highlight w:val="yellow"/>
        </w:rPr>
        <w:t xml:space="preserve"> </w:t>
      </w:r>
      <w:r w:rsidRPr="00E5215B">
        <w:rPr>
          <w:rFonts w:ascii="Calibri" w:hAnsi="Calibri" w:cs="Calibri"/>
          <w:sz w:val="24"/>
          <w:szCs w:val="24"/>
          <w:highlight w:val="yellow"/>
        </w:rPr>
        <w:t>delle</w:t>
      </w:r>
      <w:r w:rsidRPr="00E5215B">
        <w:rPr>
          <w:rFonts w:ascii="Calibri" w:hAnsi="Calibri" w:cs="Calibri"/>
          <w:spacing w:val="-10"/>
          <w:sz w:val="24"/>
          <w:szCs w:val="24"/>
          <w:highlight w:val="yellow"/>
        </w:rPr>
        <w:t xml:space="preserve"> </w:t>
      </w:r>
      <w:r w:rsidRPr="00E5215B">
        <w:rPr>
          <w:rFonts w:ascii="Calibri" w:hAnsi="Calibri" w:cs="Calibri"/>
          <w:sz w:val="24"/>
          <w:szCs w:val="24"/>
          <w:highlight w:val="yellow"/>
        </w:rPr>
        <w:t>forme</w:t>
      </w:r>
      <w:r w:rsidRPr="00E5215B">
        <w:rPr>
          <w:rFonts w:ascii="Calibri" w:hAnsi="Calibri" w:cs="Calibri"/>
          <w:spacing w:val="-12"/>
          <w:sz w:val="24"/>
          <w:szCs w:val="24"/>
          <w:highlight w:val="yellow"/>
        </w:rPr>
        <w:t xml:space="preserve"> </w:t>
      </w:r>
      <w:r w:rsidRPr="00E5215B">
        <w:rPr>
          <w:rFonts w:ascii="Calibri" w:hAnsi="Calibri" w:cs="Calibri"/>
          <w:sz w:val="24"/>
          <w:szCs w:val="24"/>
          <w:highlight w:val="yellow"/>
        </w:rPr>
        <w:t>e</w:t>
      </w:r>
      <w:r w:rsidRPr="00E5215B">
        <w:rPr>
          <w:rFonts w:ascii="Calibri" w:hAnsi="Calibri" w:cs="Calibri"/>
          <w:spacing w:val="-12"/>
          <w:sz w:val="24"/>
          <w:szCs w:val="24"/>
          <w:highlight w:val="yellow"/>
        </w:rPr>
        <w:t xml:space="preserve"> </w:t>
      </w:r>
      <w:r w:rsidRPr="00E5215B">
        <w:rPr>
          <w:rFonts w:ascii="Calibri" w:hAnsi="Calibri" w:cs="Calibri"/>
          <w:sz w:val="24"/>
          <w:szCs w:val="24"/>
          <w:highlight w:val="yellow"/>
        </w:rPr>
        <w:t>dei</w:t>
      </w:r>
      <w:r w:rsidRPr="00E5215B">
        <w:rPr>
          <w:rFonts w:ascii="Calibri" w:hAnsi="Calibri" w:cs="Calibri"/>
          <w:spacing w:val="-13"/>
          <w:sz w:val="24"/>
          <w:szCs w:val="24"/>
          <w:highlight w:val="yellow"/>
        </w:rPr>
        <w:t xml:space="preserve"> </w:t>
      </w:r>
      <w:r w:rsidRPr="00E5215B">
        <w:rPr>
          <w:rFonts w:ascii="Calibri" w:hAnsi="Calibri" w:cs="Calibri"/>
          <w:sz w:val="24"/>
          <w:szCs w:val="24"/>
          <w:highlight w:val="yellow"/>
        </w:rPr>
        <w:t>limiti</w:t>
      </w:r>
      <w:r w:rsidRPr="00E5215B">
        <w:rPr>
          <w:rFonts w:ascii="Calibri" w:hAnsi="Calibri" w:cs="Calibri"/>
          <w:spacing w:val="-13"/>
          <w:sz w:val="24"/>
          <w:szCs w:val="24"/>
          <w:highlight w:val="yellow"/>
        </w:rPr>
        <w:t xml:space="preserve"> </w:t>
      </w:r>
      <w:r w:rsidRPr="00E5215B">
        <w:rPr>
          <w:rFonts w:ascii="Calibri" w:hAnsi="Calibri" w:cs="Calibri"/>
          <w:sz w:val="24"/>
          <w:szCs w:val="24"/>
          <w:highlight w:val="yellow"/>
        </w:rPr>
        <w:t>che</w:t>
      </w:r>
      <w:r w:rsidRPr="00E5215B">
        <w:rPr>
          <w:rFonts w:ascii="Calibri" w:hAnsi="Calibri" w:cs="Calibri"/>
          <w:spacing w:val="-13"/>
          <w:sz w:val="24"/>
          <w:szCs w:val="24"/>
          <w:highlight w:val="yellow"/>
        </w:rPr>
        <w:t xml:space="preserve"> </w:t>
      </w:r>
      <w:r w:rsidRPr="00E5215B">
        <w:rPr>
          <w:rFonts w:ascii="Calibri" w:hAnsi="Calibri" w:cs="Calibri"/>
          <w:sz w:val="24"/>
          <w:szCs w:val="24"/>
          <w:highlight w:val="yellow"/>
        </w:rPr>
        <w:t>le</w:t>
      </w:r>
      <w:r w:rsidRPr="00E5215B">
        <w:rPr>
          <w:rFonts w:ascii="Calibri" w:hAnsi="Calibri" w:cs="Calibri"/>
          <w:spacing w:val="-12"/>
          <w:sz w:val="24"/>
          <w:szCs w:val="24"/>
          <w:highlight w:val="yellow"/>
        </w:rPr>
        <w:t xml:space="preserve"> </w:t>
      </w:r>
      <w:r w:rsidRPr="00E5215B">
        <w:rPr>
          <w:rFonts w:ascii="Calibri" w:hAnsi="Calibri" w:cs="Calibri"/>
          <w:sz w:val="24"/>
          <w:szCs w:val="24"/>
          <w:highlight w:val="yellow"/>
        </w:rPr>
        <w:t>offerte</w:t>
      </w:r>
      <w:r w:rsidRPr="00E5215B">
        <w:rPr>
          <w:rFonts w:ascii="Calibri" w:hAnsi="Calibri" w:cs="Calibri"/>
          <w:spacing w:val="-12"/>
          <w:sz w:val="24"/>
          <w:szCs w:val="24"/>
          <w:highlight w:val="yellow"/>
        </w:rPr>
        <w:t xml:space="preserve"> </w:t>
      </w:r>
      <w:r w:rsidRPr="00E5215B">
        <w:rPr>
          <w:rFonts w:ascii="Calibri" w:hAnsi="Calibri" w:cs="Calibri"/>
          <w:sz w:val="24"/>
          <w:szCs w:val="24"/>
          <w:highlight w:val="yellow"/>
        </w:rPr>
        <w:t>dovranno</w:t>
      </w:r>
      <w:r w:rsidRPr="00E5215B">
        <w:rPr>
          <w:rFonts w:ascii="Calibri" w:hAnsi="Calibri" w:cs="Calibri"/>
          <w:spacing w:val="-13"/>
          <w:sz w:val="24"/>
          <w:szCs w:val="24"/>
          <w:highlight w:val="yellow"/>
        </w:rPr>
        <w:t xml:space="preserve"> </w:t>
      </w:r>
      <w:r w:rsidRPr="00E5215B">
        <w:rPr>
          <w:rFonts w:ascii="Calibri" w:hAnsi="Calibri" w:cs="Calibri"/>
          <w:sz w:val="24"/>
          <w:szCs w:val="24"/>
          <w:highlight w:val="yellow"/>
        </w:rPr>
        <w:t>rispettare.</w:t>
      </w:r>
    </w:p>
    <w:p w14:paraId="5A89C738" w14:textId="77777777" w:rsidR="008B48D4" w:rsidRDefault="008B48D4" w:rsidP="00FB0D6E">
      <w:pPr>
        <w:spacing w:after="0" w:line="240" w:lineRule="auto"/>
        <w:jc w:val="both"/>
        <w:rPr>
          <w:rFonts w:ascii="Calibri" w:hAnsi="Calibri" w:cs="Calibri"/>
          <w:b/>
          <w:bCs/>
          <w:sz w:val="24"/>
          <w:szCs w:val="24"/>
        </w:rPr>
      </w:pPr>
    </w:p>
    <w:p w14:paraId="3FE3896A" w14:textId="73E6063A" w:rsidR="001B1D23" w:rsidRPr="00FB0D6E" w:rsidRDefault="001B1D23" w:rsidP="00FB0D6E">
      <w:pPr>
        <w:spacing w:after="0" w:line="240" w:lineRule="auto"/>
        <w:jc w:val="both"/>
        <w:rPr>
          <w:rFonts w:ascii="Calibri" w:hAnsi="Calibri" w:cs="Calibri"/>
          <w:sz w:val="24"/>
          <w:szCs w:val="24"/>
        </w:rPr>
      </w:pPr>
      <w:r w:rsidRPr="00FB0D6E">
        <w:rPr>
          <w:rFonts w:ascii="Calibri" w:hAnsi="Calibri" w:cs="Calibri"/>
          <w:b/>
          <w:bCs/>
          <w:sz w:val="24"/>
          <w:szCs w:val="24"/>
        </w:rPr>
        <w:t>TOTALE OFFERTA TECNICA - Punteggio massimo complessivo:</w:t>
      </w:r>
      <w:r w:rsidRPr="00FB0D6E">
        <w:rPr>
          <w:rFonts w:ascii="Calibri" w:hAnsi="Calibri" w:cs="Calibri"/>
          <w:sz w:val="24"/>
          <w:szCs w:val="24"/>
        </w:rPr>
        <w:t xml:space="preserve"> </w:t>
      </w:r>
      <w:r w:rsidRPr="00FB0D6E">
        <w:rPr>
          <w:rFonts w:ascii="Calibri" w:hAnsi="Calibri" w:cs="Calibri"/>
          <w:b/>
          <w:bCs/>
          <w:sz w:val="24"/>
          <w:szCs w:val="24"/>
        </w:rPr>
        <w:t>80 punti</w:t>
      </w:r>
    </w:p>
    <w:p w14:paraId="0C15F1FC" w14:textId="77777777" w:rsidR="00016BD1" w:rsidRPr="00FB0D6E" w:rsidRDefault="00016BD1" w:rsidP="00FB0D6E">
      <w:pPr>
        <w:spacing w:after="0" w:line="240" w:lineRule="auto"/>
        <w:jc w:val="both"/>
        <w:rPr>
          <w:rFonts w:ascii="Calibri" w:hAnsi="Calibri" w:cs="Calibri"/>
          <w:b/>
          <w:bCs/>
          <w:sz w:val="24"/>
          <w:szCs w:val="24"/>
        </w:rPr>
      </w:pPr>
    </w:p>
    <w:p w14:paraId="171B736A" w14:textId="5CFDB502" w:rsidR="001B1D23" w:rsidRPr="00FB0D6E" w:rsidRDefault="001B1D23" w:rsidP="00FB0D6E">
      <w:pPr>
        <w:spacing w:after="0" w:line="240" w:lineRule="auto"/>
        <w:jc w:val="both"/>
        <w:rPr>
          <w:rFonts w:ascii="Calibri" w:hAnsi="Calibri" w:cs="Calibri"/>
          <w:b/>
          <w:bCs/>
          <w:sz w:val="24"/>
          <w:szCs w:val="24"/>
        </w:rPr>
      </w:pPr>
      <w:r w:rsidRPr="00FB0D6E">
        <w:rPr>
          <w:rFonts w:ascii="Calibri" w:hAnsi="Calibri" w:cs="Calibri"/>
          <w:b/>
          <w:bCs/>
          <w:sz w:val="24"/>
          <w:szCs w:val="24"/>
        </w:rPr>
        <w:t>B) OFFERTA ECONOMICA – MAX 20 PUNTI</w:t>
      </w:r>
    </w:p>
    <w:p w14:paraId="13275D10" w14:textId="38E74056" w:rsidR="001B1D23" w:rsidRPr="00FB0D6E" w:rsidRDefault="001B1D23" w:rsidP="00FB0D6E">
      <w:pPr>
        <w:spacing w:after="0" w:line="240" w:lineRule="auto"/>
        <w:jc w:val="both"/>
        <w:rPr>
          <w:rFonts w:ascii="Calibri" w:hAnsi="Calibri" w:cs="Calibri"/>
          <w:sz w:val="24"/>
          <w:szCs w:val="24"/>
        </w:rPr>
      </w:pPr>
      <w:r w:rsidRPr="00FB0D6E">
        <w:rPr>
          <w:rFonts w:ascii="Calibri" w:hAnsi="Calibri" w:cs="Calibri"/>
          <w:sz w:val="24"/>
          <w:szCs w:val="24"/>
        </w:rPr>
        <w:t xml:space="preserve">L’offerta economica dovrà essere formulata come </w:t>
      </w:r>
      <w:r w:rsidRPr="00FB0D6E">
        <w:rPr>
          <w:rFonts w:ascii="Calibri" w:hAnsi="Calibri" w:cs="Calibri"/>
          <w:b/>
          <w:bCs/>
          <w:sz w:val="24"/>
          <w:szCs w:val="24"/>
        </w:rPr>
        <w:t>ribasso percentuale sull’importo a base di gara</w:t>
      </w:r>
      <w:r w:rsidRPr="00FB0D6E">
        <w:rPr>
          <w:rFonts w:ascii="Calibri" w:hAnsi="Calibri" w:cs="Calibri"/>
          <w:sz w:val="24"/>
          <w:szCs w:val="24"/>
        </w:rPr>
        <w:t>, al netto di IVA.</w:t>
      </w:r>
    </w:p>
    <w:p w14:paraId="6829E116" w14:textId="77777777" w:rsidR="001B1D23" w:rsidRPr="00FB0D6E" w:rsidRDefault="001B1D23" w:rsidP="00FB0D6E">
      <w:pPr>
        <w:spacing w:after="0" w:line="240" w:lineRule="auto"/>
        <w:jc w:val="both"/>
        <w:rPr>
          <w:rFonts w:ascii="Calibri" w:hAnsi="Calibri" w:cs="Calibri"/>
          <w:b/>
          <w:bCs/>
          <w:sz w:val="24"/>
          <w:szCs w:val="24"/>
        </w:rPr>
      </w:pPr>
      <w:r w:rsidRPr="00FB0D6E">
        <w:rPr>
          <w:rFonts w:ascii="Calibri" w:hAnsi="Calibri" w:cs="Calibri"/>
          <w:b/>
          <w:bCs/>
          <w:sz w:val="24"/>
          <w:szCs w:val="24"/>
        </w:rPr>
        <w:t>Formula di attribuzione del punteggio economico</w:t>
      </w:r>
    </w:p>
    <w:p w14:paraId="29AD04A0" w14:textId="77777777" w:rsidR="001B1D23" w:rsidRPr="00FB0D6E" w:rsidRDefault="001B1D23" w:rsidP="00FB0D6E">
      <w:pPr>
        <w:spacing w:after="0" w:line="240" w:lineRule="auto"/>
        <w:jc w:val="both"/>
        <w:rPr>
          <w:rFonts w:ascii="Calibri" w:hAnsi="Calibri" w:cs="Calibri"/>
          <w:sz w:val="24"/>
          <w:szCs w:val="24"/>
        </w:rPr>
      </w:pPr>
      <w:r w:rsidRPr="00FB0D6E">
        <w:rPr>
          <w:rFonts w:ascii="Calibri" w:hAnsi="Calibri" w:cs="Calibri"/>
          <w:sz w:val="24"/>
          <w:szCs w:val="24"/>
        </w:rPr>
        <w:t>Il punteggio economico sarà attribuito secondo la seguente formula:</w:t>
      </w:r>
    </w:p>
    <w:p w14:paraId="5E0173CD" w14:textId="14489F20" w:rsidR="001B1D23" w:rsidRPr="00FB0D6E" w:rsidRDefault="00000000" w:rsidP="00FB0D6E">
      <w:pPr>
        <w:spacing w:after="0" w:line="240" w:lineRule="auto"/>
        <w:jc w:val="both"/>
        <w:rPr>
          <w:rFonts w:ascii="Calibri" w:hAnsi="Calibri" w:cs="Calibri"/>
          <w:sz w:val="24"/>
          <w:szCs w:val="24"/>
        </w:rPr>
      </w:pPr>
      <m:oMathPara>
        <m:oMath>
          <m:sSub>
            <m:sSubPr>
              <m:ctrlPr>
                <w:rPr>
                  <w:rFonts w:ascii="Cambria Math" w:hAnsi="Cambria Math" w:cs="Calibri"/>
                  <w:sz w:val="24"/>
                  <w:szCs w:val="24"/>
                </w:rPr>
              </m:ctrlPr>
            </m:sSubPr>
            <m:e>
              <m:r>
                <w:rPr>
                  <w:rFonts w:ascii="Cambria Math" w:hAnsi="Cambria Math" w:cs="Calibri"/>
                  <w:sz w:val="24"/>
                  <w:szCs w:val="24"/>
                </w:rPr>
                <m:t>P</m:t>
              </m:r>
            </m:e>
            <m:sub>
              <m:r>
                <w:rPr>
                  <w:rFonts w:ascii="Cambria Math" w:hAnsi="Cambria Math" w:cs="Calibri"/>
                  <w:sz w:val="24"/>
                  <w:szCs w:val="24"/>
                </w:rPr>
                <m:t>i</m:t>
              </m:r>
            </m:sub>
          </m:sSub>
          <m:r>
            <w:rPr>
              <w:rFonts w:ascii="Cambria Math" w:hAnsi="Cambria Math" w:cs="Calibri"/>
              <w:sz w:val="24"/>
              <w:szCs w:val="24"/>
            </w:rPr>
            <m:t>=20×</m:t>
          </m:r>
          <m:f>
            <m:fPr>
              <m:ctrlPr>
                <w:rPr>
                  <w:rFonts w:ascii="Cambria Math" w:hAnsi="Cambria Math" w:cs="Calibri"/>
                  <w:sz w:val="24"/>
                  <w:szCs w:val="24"/>
                </w:rPr>
              </m:ctrlPr>
            </m:fPr>
            <m:num>
              <m:sSub>
                <m:sSubPr>
                  <m:ctrlPr>
                    <w:rPr>
                      <w:rFonts w:ascii="Cambria Math" w:hAnsi="Cambria Math" w:cs="Calibri"/>
                      <w:sz w:val="24"/>
                      <w:szCs w:val="24"/>
                    </w:rPr>
                  </m:ctrlPr>
                </m:sSubPr>
                <m:e>
                  <m:r>
                    <w:rPr>
                      <w:rFonts w:ascii="Cambria Math" w:hAnsi="Cambria Math" w:cs="Calibri"/>
                      <w:sz w:val="24"/>
                      <w:szCs w:val="24"/>
                    </w:rPr>
                    <m:t>R</m:t>
                  </m:r>
                </m:e>
                <m:sub>
                  <m:r>
                    <w:rPr>
                      <w:rFonts w:ascii="Cambria Math" w:hAnsi="Cambria Math" w:cs="Calibri"/>
                      <w:sz w:val="24"/>
                      <w:szCs w:val="24"/>
                    </w:rPr>
                    <m:t>i</m:t>
                  </m:r>
                </m:sub>
              </m:sSub>
            </m:num>
            <m:den>
              <m:sSub>
                <m:sSubPr>
                  <m:ctrlPr>
                    <w:rPr>
                      <w:rFonts w:ascii="Cambria Math" w:hAnsi="Cambria Math" w:cs="Calibri"/>
                      <w:sz w:val="24"/>
                      <w:szCs w:val="24"/>
                    </w:rPr>
                  </m:ctrlPr>
                </m:sSubPr>
                <m:e>
                  <m:r>
                    <w:rPr>
                      <w:rFonts w:ascii="Cambria Math" w:hAnsi="Cambria Math" w:cs="Calibri"/>
                      <w:sz w:val="24"/>
                      <w:szCs w:val="24"/>
                    </w:rPr>
                    <m:t>R</m:t>
                  </m:r>
                </m:e>
                <m:sub>
                  <m:r>
                    <w:rPr>
                      <w:rFonts w:ascii="Cambria Math" w:hAnsi="Cambria Math" w:cs="Calibri"/>
                      <w:sz w:val="24"/>
                      <w:szCs w:val="24"/>
                    </w:rPr>
                    <m:t>max</m:t>
                  </m:r>
                </m:sub>
              </m:sSub>
            </m:den>
          </m:f>
          <m:r>
            <m:rPr>
              <m:sty m:val="p"/>
            </m:rPr>
            <w:rPr>
              <w:rFonts w:ascii="Cambria Math" w:hAnsi="Cambria Math" w:cs="Calibri"/>
              <w:sz w:val="24"/>
              <w:szCs w:val="24"/>
            </w:rPr>
            <w:br/>
          </m:r>
        </m:oMath>
      </m:oMathPara>
      <w:r w:rsidR="001B1D23" w:rsidRPr="00FB0D6E">
        <w:rPr>
          <w:rFonts w:ascii="Calibri" w:hAnsi="Calibri" w:cs="Calibri"/>
          <w:sz w:val="24"/>
          <w:szCs w:val="24"/>
        </w:rPr>
        <w:t>dove:</w:t>
      </w:r>
    </w:p>
    <w:p w14:paraId="78C45D34" w14:textId="77777777" w:rsidR="001B1D23" w:rsidRPr="00FB0D6E" w:rsidRDefault="00000000" w:rsidP="00FB0D6E">
      <w:pPr>
        <w:numPr>
          <w:ilvl w:val="0"/>
          <w:numId w:val="14"/>
        </w:numPr>
        <w:spacing w:after="0" w:line="240" w:lineRule="auto"/>
        <w:jc w:val="both"/>
        <w:rPr>
          <w:rFonts w:ascii="Calibri" w:hAnsi="Calibri" w:cs="Calibri"/>
          <w:sz w:val="24"/>
          <w:szCs w:val="24"/>
        </w:rPr>
      </w:pPr>
      <m:oMath>
        <m:sSub>
          <m:sSubPr>
            <m:ctrlPr>
              <w:rPr>
                <w:rFonts w:ascii="Cambria Math" w:hAnsi="Cambria Math" w:cs="Calibri"/>
                <w:sz w:val="24"/>
                <w:szCs w:val="24"/>
              </w:rPr>
            </m:ctrlPr>
          </m:sSubPr>
          <m:e>
            <m:r>
              <w:rPr>
                <w:rFonts w:ascii="Cambria Math" w:hAnsi="Cambria Math" w:cs="Calibri"/>
                <w:sz w:val="24"/>
                <w:szCs w:val="24"/>
              </w:rPr>
              <m:t>P</m:t>
            </m:r>
          </m:e>
          <m:sub>
            <m:r>
              <w:rPr>
                <w:rFonts w:ascii="Cambria Math" w:hAnsi="Cambria Math" w:cs="Calibri"/>
                <w:sz w:val="24"/>
                <w:szCs w:val="24"/>
              </w:rPr>
              <m:t>i</m:t>
            </m:r>
          </m:sub>
        </m:sSub>
      </m:oMath>
      <w:r w:rsidR="001B1D23" w:rsidRPr="00FB0D6E">
        <w:rPr>
          <w:rFonts w:ascii="Calibri" w:hAnsi="Calibri" w:cs="Calibri"/>
          <w:sz w:val="24"/>
          <w:szCs w:val="24"/>
        </w:rPr>
        <w:t>= punteggio attribuito all’offerta i-esima</w:t>
      </w:r>
    </w:p>
    <w:p w14:paraId="20389D03" w14:textId="77777777" w:rsidR="001B1D23" w:rsidRPr="00FB0D6E" w:rsidRDefault="00000000" w:rsidP="00FB0D6E">
      <w:pPr>
        <w:numPr>
          <w:ilvl w:val="0"/>
          <w:numId w:val="14"/>
        </w:numPr>
        <w:spacing w:after="0" w:line="240" w:lineRule="auto"/>
        <w:jc w:val="both"/>
        <w:rPr>
          <w:rFonts w:ascii="Calibri" w:hAnsi="Calibri" w:cs="Calibri"/>
          <w:sz w:val="24"/>
          <w:szCs w:val="24"/>
        </w:rPr>
      </w:pPr>
      <m:oMath>
        <m:sSub>
          <m:sSubPr>
            <m:ctrlPr>
              <w:rPr>
                <w:rFonts w:ascii="Cambria Math" w:hAnsi="Cambria Math" w:cs="Calibri"/>
                <w:sz w:val="24"/>
                <w:szCs w:val="24"/>
              </w:rPr>
            </m:ctrlPr>
          </m:sSubPr>
          <m:e>
            <m:r>
              <w:rPr>
                <w:rFonts w:ascii="Cambria Math" w:hAnsi="Cambria Math" w:cs="Calibri"/>
                <w:sz w:val="24"/>
                <w:szCs w:val="24"/>
              </w:rPr>
              <m:t>R</m:t>
            </m:r>
          </m:e>
          <m:sub>
            <m:r>
              <w:rPr>
                <w:rFonts w:ascii="Cambria Math" w:hAnsi="Cambria Math" w:cs="Calibri"/>
                <w:sz w:val="24"/>
                <w:szCs w:val="24"/>
              </w:rPr>
              <m:t>i</m:t>
            </m:r>
          </m:sub>
        </m:sSub>
      </m:oMath>
      <w:r w:rsidR="001B1D23" w:rsidRPr="00FB0D6E">
        <w:rPr>
          <w:rFonts w:ascii="Calibri" w:hAnsi="Calibri" w:cs="Calibri"/>
          <w:sz w:val="24"/>
          <w:szCs w:val="24"/>
        </w:rPr>
        <w:t>= ribasso percentuale dell’offerta i-esima</w:t>
      </w:r>
    </w:p>
    <w:p w14:paraId="53AAD5AA" w14:textId="1FA1D98F" w:rsidR="00E93AEE" w:rsidRPr="00FB0D6E" w:rsidRDefault="00000000" w:rsidP="00FB0D6E">
      <w:pPr>
        <w:numPr>
          <w:ilvl w:val="0"/>
          <w:numId w:val="14"/>
        </w:numPr>
        <w:spacing w:after="0" w:line="240" w:lineRule="auto"/>
        <w:jc w:val="both"/>
        <w:rPr>
          <w:rFonts w:ascii="Calibri" w:hAnsi="Calibri" w:cs="Calibri"/>
          <w:sz w:val="24"/>
          <w:szCs w:val="24"/>
        </w:rPr>
      </w:pPr>
      <m:oMath>
        <m:sSub>
          <m:sSubPr>
            <m:ctrlPr>
              <w:rPr>
                <w:rFonts w:ascii="Cambria Math" w:hAnsi="Cambria Math" w:cs="Calibri"/>
                <w:sz w:val="24"/>
                <w:szCs w:val="24"/>
              </w:rPr>
            </m:ctrlPr>
          </m:sSubPr>
          <m:e>
            <m:r>
              <w:rPr>
                <w:rFonts w:ascii="Cambria Math" w:hAnsi="Cambria Math" w:cs="Calibri"/>
                <w:sz w:val="24"/>
                <w:szCs w:val="24"/>
              </w:rPr>
              <m:t>R</m:t>
            </m:r>
          </m:e>
          <m:sub>
            <m:r>
              <w:rPr>
                <w:rFonts w:ascii="Cambria Math" w:hAnsi="Cambria Math" w:cs="Calibri"/>
                <w:sz w:val="24"/>
                <w:szCs w:val="24"/>
              </w:rPr>
              <m:t>max</m:t>
            </m:r>
          </m:sub>
        </m:sSub>
      </m:oMath>
      <w:r w:rsidR="001B1D23" w:rsidRPr="00FB0D6E">
        <w:rPr>
          <w:rFonts w:ascii="Calibri" w:hAnsi="Calibri" w:cs="Calibri"/>
          <w:sz w:val="24"/>
          <w:szCs w:val="24"/>
        </w:rPr>
        <w:t>= ribasso percentuale massimo offerto</w:t>
      </w:r>
      <w:bookmarkStart w:id="15" w:name="_Toc221102086"/>
    </w:p>
    <w:p w14:paraId="1283E76A" w14:textId="77777777" w:rsidR="00C37EAF" w:rsidRPr="00FB0D6E" w:rsidRDefault="00C37EAF" w:rsidP="00FB0D6E">
      <w:pPr>
        <w:spacing w:after="0" w:line="240" w:lineRule="auto"/>
        <w:ind w:left="720"/>
        <w:jc w:val="both"/>
        <w:rPr>
          <w:rFonts w:ascii="Calibri" w:hAnsi="Calibri" w:cs="Calibri"/>
          <w:sz w:val="24"/>
          <w:szCs w:val="24"/>
        </w:rPr>
      </w:pPr>
    </w:p>
    <w:p w14:paraId="736F33EB" w14:textId="444CF90B" w:rsidR="00795398" w:rsidRPr="00FB0D6E" w:rsidRDefault="00795398" w:rsidP="00FB0D6E">
      <w:pPr>
        <w:pStyle w:val="Titolo1"/>
        <w:spacing w:before="0" w:after="0" w:line="240" w:lineRule="auto"/>
        <w:jc w:val="center"/>
        <w:rPr>
          <w:rFonts w:ascii="Calibri" w:hAnsi="Calibri" w:cs="Calibri"/>
          <w:b/>
          <w:color w:val="auto"/>
          <w:sz w:val="24"/>
          <w:szCs w:val="24"/>
        </w:rPr>
      </w:pPr>
      <w:r w:rsidRPr="00FB0D6E">
        <w:rPr>
          <w:rFonts w:ascii="Calibri" w:hAnsi="Calibri" w:cs="Calibri"/>
          <w:b/>
          <w:color w:val="auto"/>
          <w:sz w:val="24"/>
          <w:szCs w:val="24"/>
        </w:rPr>
        <w:t>1</w:t>
      </w:r>
      <w:r w:rsidR="007B7C7E">
        <w:rPr>
          <w:rFonts w:ascii="Calibri" w:hAnsi="Calibri" w:cs="Calibri"/>
          <w:b/>
          <w:color w:val="auto"/>
          <w:sz w:val="24"/>
          <w:szCs w:val="24"/>
        </w:rPr>
        <w:t>1</w:t>
      </w:r>
      <w:r w:rsidRPr="00FB0D6E">
        <w:rPr>
          <w:rFonts w:ascii="Calibri" w:hAnsi="Calibri" w:cs="Calibri"/>
          <w:b/>
          <w:color w:val="auto"/>
          <w:sz w:val="24"/>
          <w:szCs w:val="24"/>
        </w:rPr>
        <w:t>. GARANZIA PROVVISORIA</w:t>
      </w:r>
      <w:bookmarkEnd w:id="15"/>
    </w:p>
    <w:p w14:paraId="24B49C83" w14:textId="08A41C6F" w:rsidR="00C37EAF" w:rsidRPr="00FB0D6E" w:rsidRDefault="00795398" w:rsidP="00FB0D6E">
      <w:pPr>
        <w:spacing w:after="0" w:line="240" w:lineRule="auto"/>
        <w:jc w:val="both"/>
        <w:rPr>
          <w:rFonts w:ascii="Calibri" w:hAnsi="Calibri" w:cs="Calibri"/>
          <w:sz w:val="24"/>
          <w:szCs w:val="24"/>
        </w:rPr>
      </w:pPr>
      <w:r w:rsidRPr="00FB0D6E">
        <w:rPr>
          <w:rFonts w:ascii="Calibri" w:hAnsi="Calibri" w:cs="Calibri"/>
          <w:sz w:val="24"/>
          <w:szCs w:val="24"/>
        </w:rPr>
        <w:t xml:space="preserve">Ai sensi dell’art. </w:t>
      </w:r>
      <w:r w:rsidRPr="00FB0D6E">
        <w:rPr>
          <w:rFonts w:ascii="Calibri" w:hAnsi="Calibri" w:cs="Calibri"/>
          <w:b/>
          <w:bCs/>
          <w:sz w:val="24"/>
          <w:szCs w:val="24"/>
        </w:rPr>
        <w:t>106 del D.</w:t>
      </w:r>
      <w:r w:rsidR="002A53F0" w:rsidRPr="00FB0D6E">
        <w:rPr>
          <w:rFonts w:ascii="Calibri" w:hAnsi="Calibri" w:cs="Calibri"/>
          <w:b/>
          <w:bCs/>
          <w:sz w:val="24"/>
          <w:szCs w:val="24"/>
        </w:rPr>
        <w:t xml:space="preserve"> </w:t>
      </w:r>
      <w:r w:rsidRPr="00FB0D6E">
        <w:rPr>
          <w:rFonts w:ascii="Calibri" w:hAnsi="Calibri" w:cs="Calibri"/>
          <w:b/>
          <w:bCs/>
          <w:sz w:val="24"/>
          <w:szCs w:val="24"/>
        </w:rPr>
        <w:t>Lgs. 36/2023</w:t>
      </w:r>
      <w:r w:rsidRPr="00FB0D6E">
        <w:rPr>
          <w:rFonts w:ascii="Calibri" w:hAnsi="Calibri" w:cs="Calibri"/>
          <w:sz w:val="24"/>
          <w:szCs w:val="24"/>
        </w:rPr>
        <w:t xml:space="preserve">, </w:t>
      </w:r>
      <w:r w:rsidRPr="00FB0D6E">
        <w:rPr>
          <w:rFonts w:ascii="Calibri" w:hAnsi="Calibri" w:cs="Calibri"/>
          <w:b/>
          <w:bCs/>
          <w:sz w:val="24"/>
          <w:szCs w:val="24"/>
        </w:rPr>
        <w:t>non è richiesta</w:t>
      </w:r>
      <w:r w:rsidRPr="00FB0D6E">
        <w:rPr>
          <w:rFonts w:ascii="Calibri" w:hAnsi="Calibri" w:cs="Calibri"/>
          <w:sz w:val="24"/>
          <w:szCs w:val="24"/>
        </w:rPr>
        <w:t xml:space="preserve"> la garanzia provvisoria.</w:t>
      </w:r>
    </w:p>
    <w:p w14:paraId="604ECAF9" w14:textId="77777777" w:rsidR="00C37EAF" w:rsidRPr="00FB0D6E" w:rsidRDefault="00C37EAF" w:rsidP="00FB0D6E">
      <w:pPr>
        <w:spacing w:after="0" w:line="240" w:lineRule="auto"/>
        <w:jc w:val="both"/>
        <w:rPr>
          <w:rFonts w:ascii="Calibri" w:hAnsi="Calibri" w:cs="Calibri"/>
          <w:sz w:val="24"/>
          <w:szCs w:val="24"/>
        </w:rPr>
      </w:pPr>
    </w:p>
    <w:p w14:paraId="14C14870" w14:textId="4FC67BFA" w:rsidR="00795398" w:rsidRPr="00FB0D6E" w:rsidRDefault="00795398" w:rsidP="00FB0D6E">
      <w:pPr>
        <w:pStyle w:val="Titolo1"/>
        <w:spacing w:before="0" w:after="0" w:line="240" w:lineRule="auto"/>
        <w:jc w:val="center"/>
        <w:rPr>
          <w:rFonts w:ascii="Calibri" w:hAnsi="Calibri" w:cs="Calibri"/>
          <w:b/>
          <w:color w:val="auto"/>
          <w:sz w:val="24"/>
          <w:szCs w:val="24"/>
        </w:rPr>
      </w:pPr>
      <w:bookmarkStart w:id="16" w:name="_Toc221102087"/>
      <w:r w:rsidRPr="00FB0D6E">
        <w:rPr>
          <w:rFonts w:ascii="Calibri" w:hAnsi="Calibri" w:cs="Calibri"/>
          <w:b/>
          <w:color w:val="auto"/>
          <w:sz w:val="24"/>
          <w:szCs w:val="24"/>
        </w:rPr>
        <w:lastRenderedPageBreak/>
        <w:t>1</w:t>
      </w:r>
      <w:r w:rsidR="007B7C7E">
        <w:rPr>
          <w:rFonts w:ascii="Calibri" w:hAnsi="Calibri" w:cs="Calibri"/>
          <w:b/>
          <w:color w:val="auto"/>
          <w:sz w:val="24"/>
          <w:szCs w:val="24"/>
        </w:rPr>
        <w:t>2</w:t>
      </w:r>
      <w:r w:rsidRPr="00FB0D6E">
        <w:rPr>
          <w:rFonts w:ascii="Calibri" w:hAnsi="Calibri" w:cs="Calibri"/>
          <w:b/>
          <w:color w:val="auto"/>
          <w:sz w:val="24"/>
          <w:szCs w:val="24"/>
        </w:rPr>
        <w:t>. GARANZIA DEFINITIVA</w:t>
      </w:r>
      <w:bookmarkEnd w:id="16"/>
    </w:p>
    <w:p w14:paraId="09CBFA32" w14:textId="3E9C58D3" w:rsidR="00223181" w:rsidRPr="00FB0D6E" w:rsidRDefault="001B1D23" w:rsidP="00FB0D6E">
      <w:pPr>
        <w:spacing w:after="0" w:line="240" w:lineRule="auto"/>
        <w:jc w:val="both"/>
        <w:rPr>
          <w:rFonts w:ascii="Calibri" w:hAnsi="Calibri" w:cs="Calibri"/>
          <w:sz w:val="24"/>
          <w:szCs w:val="24"/>
        </w:rPr>
      </w:pPr>
      <w:r w:rsidRPr="00FB0D6E">
        <w:rPr>
          <w:rFonts w:ascii="Calibri" w:hAnsi="Calibri" w:cs="Calibri"/>
          <w:sz w:val="24"/>
          <w:szCs w:val="24"/>
        </w:rPr>
        <w:t>Per la sottoscrizione del contratto l'appaltatore dovrà costituire una garanzia, denominata "</w:t>
      </w:r>
      <w:r w:rsidRPr="00FB0D6E">
        <w:rPr>
          <w:rFonts w:ascii="Calibri" w:hAnsi="Calibri" w:cs="Calibri"/>
          <w:b/>
          <w:bCs/>
          <w:i/>
          <w:iCs/>
          <w:sz w:val="24"/>
          <w:szCs w:val="24"/>
        </w:rPr>
        <w:t>garanzia definitiva</w:t>
      </w:r>
      <w:r w:rsidRPr="00FB0D6E">
        <w:rPr>
          <w:rFonts w:ascii="Calibri" w:hAnsi="Calibri" w:cs="Calibri"/>
          <w:sz w:val="24"/>
          <w:szCs w:val="24"/>
        </w:rPr>
        <w:t xml:space="preserve">", a sua scelta sotto forma di cauzione o fideiussione con le modalità previste </w:t>
      </w:r>
      <w:r w:rsidR="0076155A" w:rsidRPr="00FB0D6E">
        <w:rPr>
          <w:rFonts w:ascii="Calibri" w:hAnsi="Calibri" w:cs="Calibri"/>
          <w:sz w:val="24"/>
          <w:szCs w:val="24"/>
        </w:rPr>
        <w:t>dell’art. 53 comma 4 del D. Lgs. 36/23</w:t>
      </w:r>
      <w:r w:rsidRPr="00FB0D6E">
        <w:rPr>
          <w:rFonts w:ascii="Calibri" w:hAnsi="Calibri" w:cs="Calibri"/>
          <w:sz w:val="24"/>
          <w:szCs w:val="24"/>
        </w:rPr>
        <w:t xml:space="preserve">, pari al </w:t>
      </w:r>
      <w:r w:rsidR="0076155A" w:rsidRPr="00FB0D6E">
        <w:rPr>
          <w:rFonts w:ascii="Calibri" w:hAnsi="Calibri" w:cs="Calibri"/>
          <w:sz w:val="24"/>
          <w:szCs w:val="24"/>
        </w:rPr>
        <w:t>5</w:t>
      </w:r>
      <w:r w:rsidRPr="00FB0D6E">
        <w:rPr>
          <w:rFonts w:ascii="Calibri" w:hAnsi="Calibri" w:cs="Calibri"/>
          <w:sz w:val="24"/>
          <w:szCs w:val="24"/>
        </w:rPr>
        <w:t xml:space="preserve"> per cento dell'importo contrattuale. La garanzia cessa di avere effetto solo alla data di emissione della relazione del DEC / RES o Relazione di Collaudo per la regolare esecuzione della fornitura e secondo le modalità previste dal comma 8 dell’articolo 117 del Codice. La garanzia fideiussoria di cui al comma 1 può essere rilasciata dai soggetti di cui all’articolo 106, comma 3, del Codice con le modalità previste dal secondo periodo dello stesso comma. </w:t>
      </w:r>
    </w:p>
    <w:p w14:paraId="56049C5F" w14:textId="066D0B8F" w:rsidR="00795398" w:rsidRPr="00FB0D6E" w:rsidRDefault="001B1D23" w:rsidP="00FB0D6E">
      <w:pPr>
        <w:spacing w:after="0" w:line="240" w:lineRule="auto"/>
        <w:jc w:val="both"/>
        <w:rPr>
          <w:rFonts w:ascii="Calibri" w:hAnsi="Calibri" w:cs="Calibri"/>
          <w:sz w:val="24"/>
          <w:szCs w:val="24"/>
        </w:rPr>
      </w:pPr>
      <w:r w:rsidRPr="00FB0D6E">
        <w:rPr>
          <w:rFonts w:ascii="Calibri" w:hAnsi="Calibri" w:cs="Calibri"/>
          <w:sz w:val="24"/>
          <w:szCs w:val="24"/>
        </w:rPr>
        <w:t xml:space="preserve">La garanzia prevede espressamente la rinuncia al beneficio della preventiva escussione del debitore principale, la rinuncia all'eccezione di cui all'articolo 1957, secondo comma, del codice civile, nonché l'operatività della garanzia medesima entro quindici giorni, a semplice richiesta scritta della stazione appaltante. La garanzia definitiva permane fino alla data di emissione della relazione del DEC / RES per la regolare esecuzione di rilascio delle </w:t>
      </w:r>
      <w:r w:rsidR="00AC7C6C" w:rsidRPr="00FB0D6E">
        <w:rPr>
          <w:rFonts w:ascii="Calibri" w:hAnsi="Calibri" w:cs="Calibri"/>
          <w:sz w:val="24"/>
          <w:szCs w:val="24"/>
        </w:rPr>
        <w:t>forniture</w:t>
      </w:r>
      <w:r w:rsidRPr="00FB0D6E">
        <w:rPr>
          <w:rFonts w:ascii="Calibri" w:hAnsi="Calibri" w:cs="Calibri"/>
          <w:sz w:val="24"/>
          <w:szCs w:val="24"/>
        </w:rPr>
        <w:t xml:space="preserve"> che dà luogo al termine dell’esecuzione contrattuale.</w:t>
      </w:r>
    </w:p>
    <w:p w14:paraId="09EFBE62" w14:textId="74F0DD65" w:rsidR="00795398" w:rsidRPr="00FB0D6E" w:rsidRDefault="00145B51" w:rsidP="00FB0D6E">
      <w:pPr>
        <w:spacing w:after="0" w:line="240" w:lineRule="auto"/>
        <w:jc w:val="both"/>
        <w:rPr>
          <w:rFonts w:ascii="Calibri" w:hAnsi="Calibri" w:cs="Calibri"/>
          <w:sz w:val="24"/>
          <w:szCs w:val="24"/>
        </w:rPr>
      </w:pPr>
      <w:r w:rsidRPr="00FB0D6E">
        <w:rPr>
          <w:rFonts w:ascii="Calibri" w:hAnsi="Calibri" w:cs="Calibri"/>
          <w:sz w:val="24"/>
          <w:szCs w:val="24"/>
        </w:rPr>
        <w:t xml:space="preserve">Si prevede la riduzione del 50% in caso di partecipazione di micro, piccole e medie imprese e di raggruppamenti di operatori economici o consorzi ordinari costituiti esclusivamente da micro, piccole e medie imprese. Tale riduzione non è cumulabile con quella </w:t>
      </w:r>
      <w:r w:rsidR="00DD413A" w:rsidRPr="00FB0D6E">
        <w:rPr>
          <w:rFonts w:ascii="Calibri" w:hAnsi="Calibri" w:cs="Calibri"/>
          <w:sz w:val="24"/>
          <w:szCs w:val="24"/>
        </w:rPr>
        <w:t>del 30% in caso di possesso della certificazione di qualità conforme alle norme europee della serie UNI CEI ISO 9000.</w:t>
      </w:r>
    </w:p>
    <w:p w14:paraId="6E806649" w14:textId="77777777" w:rsidR="00C37EAF" w:rsidRDefault="00C37EAF" w:rsidP="00FB0D6E">
      <w:pPr>
        <w:spacing w:after="0" w:line="240" w:lineRule="auto"/>
        <w:jc w:val="both"/>
        <w:rPr>
          <w:rFonts w:ascii="Calibri" w:hAnsi="Calibri" w:cs="Calibri"/>
          <w:sz w:val="24"/>
          <w:szCs w:val="24"/>
        </w:rPr>
      </w:pPr>
    </w:p>
    <w:p w14:paraId="3853547E" w14:textId="6557638A" w:rsidR="00223181" w:rsidRPr="00FB0D6E" w:rsidRDefault="00223181" w:rsidP="00FB0D6E">
      <w:pPr>
        <w:pStyle w:val="Titolo1"/>
        <w:spacing w:before="0" w:after="0" w:line="240" w:lineRule="auto"/>
        <w:jc w:val="center"/>
        <w:rPr>
          <w:rFonts w:ascii="Calibri" w:hAnsi="Calibri" w:cs="Calibri"/>
          <w:b/>
          <w:color w:val="auto"/>
          <w:sz w:val="24"/>
          <w:szCs w:val="24"/>
        </w:rPr>
      </w:pPr>
      <w:bookmarkStart w:id="17" w:name="_Toc221102088"/>
      <w:r w:rsidRPr="00FB0D6E">
        <w:rPr>
          <w:rFonts w:ascii="Calibri" w:hAnsi="Calibri" w:cs="Calibri"/>
          <w:b/>
          <w:color w:val="auto"/>
          <w:sz w:val="24"/>
          <w:szCs w:val="24"/>
        </w:rPr>
        <w:t>1</w:t>
      </w:r>
      <w:r w:rsidR="007B7C7E">
        <w:rPr>
          <w:rFonts w:ascii="Calibri" w:hAnsi="Calibri" w:cs="Calibri"/>
          <w:b/>
          <w:color w:val="auto"/>
          <w:sz w:val="24"/>
          <w:szCs w:val="24"/>
        </w:rPr>
        <w:t>3</w:t>
      </w:r>
      <w:r w:rsidRPr="00FB0D6E">
        <w:rPr>
          <w:rFonts w:ascii="Calibri" w:hAnsi="Calibri" w:cs="Calibri"/>
          <w:b/>
          <w:color w:val="auto"/>
          <w:sz w:val="24"/>
          <w:szCs w:val="24"/>
        </w:rPr>
        <w:t>. SOPRALLUOGO</w:t>
      </w:r>
      <w:bookmarkEnd w:id="17"/>
    </w:p>
    <w:p w14:paraId="7BF1C7F8" w14:textId="54DD6373" w:rsidR="00016BD1" w:rsidRPr="00FB0D6E" w:rsidRDefault="00223181" w:rsidP="00FB0D6E">
      <w:pPr>
        <w:widowControl w:val="0"/>
        <w:spacing w:after="0" w:line="240" w:lineRule="auto"/>
        <w:ind w:left="1" w:hanging="3"/>
        <w:jc w:val="both"/>
        <w:rPr>
          <w:rFonts w:ascii="Calibri" w:hAnsi="Calibri" w:cs="Calibri"/>
          <w:b/>
          <w:sz w:val="24"/>
          <w:szCs w:val="24"/>
        </w:rPr>
      </w:pPr>
      <w:r w:rsidRPr="00FB0D6E">
        <w:rPr>
          <w:rFonts w:ascii="Calibri" w:hAnsi="Calibri" w:cs="Calibri"/>
          <w:sz w:val="24"/>
          <w:szCs w:val="24"/>
        </w:rPr>
        <w:t>Il sopralluogo presso i luoghi in cui deve essere svolto il servizio ovvero presso l</w:t>
      </w:r>
      <w:r w:rsidR="00016BD1" w:rsidRPr="00FB0D6E">
        <w:rPr>
          <w:rFonts w:ascii="Calibri" w:hAnsi="Calibri" w:cs="Calibri"/>
          <w:sz w:val="24"/>
          <w:szCs w:val="24"/>
        </w:rPr>
        <w:t xml:space="preserve">e </w:t>
      </w:r>
      <w:r w:rsidRPr="00FB0D6E">
        <w:rPr>
          <w:rFonts w:ascii="Calibri" w:hAnsi="Calibri" w:cs="Calibri"/>
          <w:sz w:val="24"/>
          <w:szCs w:val="24"/>
        </w:rPr>
        <w:t>sed</w:t>
      </w:r>
      <w:r w:rsidR="00016BD1" w:rsidRPr="00FB0D6E">
        <w:rPr>
          <w:rFonts w:ascii="Calibri" w:hAnsi="Calibri" w:cs="Calibri"/>
          <w:sz w:val="24"/>
          <w:szCs w:val="24"/>
        </w:rPr>
        <w:t>i</w:t>
      </w:r>
      <w:r w:rsidRPr="00FB0D6E">
        <w:rPr>
          <w:rFonts w:ascii="Calibri" w:hAnsi="Calibri" w:cs="Calibri"/>
          <w:sz w:val="24"/>
          <w:szCs w:val="24"/>
        </w:rPr>
        <w:t xml:space="preserve"> dell’istituzione scolastica: </w:t>
      </w:r>
      <w:r w:rsidR="00B01B8B" w:rsidRPr="00FB0D6E">
        <w:rPr>
          <w:rFonts w:ascii="Calibri" w:hAnsi="Calibri" w:cs="Calibri"/>
          <w:b/>
          <w:sz w:val="24"/>
          <w:szCs w:val="24"/>
        </w:rPr>
        <w:t>………………………………</w:t>
      </w:r>
      <w:r w:rsidR="00016BD1" w:rsidRPr="00FB0D6E">
        <w:rPr>
          <w:rFonts w:ascii="Calibri" w:hAnsi="Calibri" w:cs="Calibri"/>
          <w:b/>
          <w:sz w:val="24"/>
          <w:szCs w:val="24"/>
        </w:rPr>
        <w:t xml:space="preserve">” di </w:t>
      </w:r>
      <w:r w:rsidR="00B01B8B" w:rsidRPr="00FB0D6E">
        <w:rPr>
          <w:rFonts w:ascii="Calibri" w:hAnsi="Calibri" w:cs="Calibri"/>
          <w:b/>
          <w:sz w:val="24"/>
          <w:szCs w:val="24"/>
        </w:rPr>
        <w:t>………………………</w:t>
      </w:r>
      <w:r w:rsidR="00016BD1" w:rsidRPr="00FB0D6E">
        <w:rPr>
          <w:rFonts w:ascii="Calibri" w:hAnsi="Calibri" w:cs="Calibri"/>
          <w:b/>
          <w:sz w:val="24"/>
          <w:szCs w:val="24"/>
        </w:rPr>
        <w:t>:</w:t>
      </w:r>
    </w:p>
    <w:p w14:paraId="5188A8F4" w14:textId="04CD22A3" w:rsidR="00016BD1" w:rsidRPr="00FB0D6E" w:rsidRDefault="00016BD1" w:rsidP="00FB0D6E">
      <w:pPr>
        <w:pStyle w:val="Paragrafoelenco"/>
        <w:widowControl w:val="0"/>
        <w:numPr>
          <w:ilvl w:val="0"/>
          <w:numId w:val="18"/>
        </w:numPr>
        <w:spacing w:after="0" w:line="240" w:lineRule="auto"/>
        <w:jc w:val="both"/>
        <w:rPr>
          <w:rFonts w:ascii="Calibri" w:hAnsi="Calibri" w:cs="Calibri"/>
          <w:b/>
          <w:sz w:val="24"/>
          <w:szCs w:val="24"/>
        </w:rPr>
      </w:pPr>
      <w:r w:rsidRPr="00FB0D6E">
        <w:rPr>
          <w:rFonts w:ascii="Calibri" w:hAnsi="Calibri" w:cs="Calibri"/>
          <w:b/>
          <w:sz w:val="24"/>
          <w:szCs w:val="24"/>
        </w:rPr>
        <w:t xml:space="preserve">via </w:t>
      </w:r>
      <w:r w:rsidR="00B01B8B" w:rsidRPr="00FB0D6E">
        <w:rPr>
          <w:rFonts w:ascii="Calibri" w:hAnsi="Calibri" w:cs="Calibri"/>
          <w:b/>
          <w:sz w:val="24"/>
          <w:szCs w:val="24"/>
        </w:rPr>
        <w:t>………..</w:t>
      </w:r>
    </w:p>
    <w:p w14:paraId="167EBC98" w14:textId="6E06F9A2" w:rsidR="00016BD1" w:rsidRPr="00FB0D6E" w:rsidRDefault="00016BD1" w:rsidP="00FB0D6E">
      <w:pPr>
        <w:pStyle w:val="Paragrafoelenco"/>
        <w:widowControl w:val="0"/>
        <w:numPr>
          <w:ilvl w:val="0"/>
          <w:numId w:val="18"/>
        </w:numPr>
        <w:spacing w:after="0" w:line="240" w:lineRule="auto"/>
        <w:jc w:val="both"/>
        <w:rPr>
          <w:rFonts w:ascii="Calibri" w:hAnsi="Calibri" w:cs="Calibri"/>
          <w:b/>
          <w:sz w:val="24"/>
          <w:szCs w:val="24"/>
        </w:rPr>
      </w:pPr>
      <w:r w:rsidRPr="00FB0D6E">
        <w:rPr>
          <w:rFonts w:ascii="Calibri" w:hAnsi="Calibri" w:cs="Calibri"/>
          <w:b/>
          <w:sz w:val="24"/>
          <w:szCs w:val="24"/>
        </w:rPr>
        <w:t xml:space="preserve">via </w:t>
      </w:r>
      <w:r w:rsidR="00B01B8B" w:rsidRPr="00FB0D6E">
        <w:rPr>
          <w:rFonts w:ascii="Calibri" w:hAnsi="Calibri" w:cs="Calibri"/>
          <w:b/>
          <w:sz w:val="24"/>
          <w:szCs w:val="24"/>
        </w:rPr>
        <w:t>………………</w:t>
      </w:r>
    </w:p>
    <w:p w14:paraId="0A37DCB1" w14:textId="43459C00" w:rsidR="00223181" w:rsidRPr="00FB0D6E" w:rsidRDefault="00223181" w:rsidP="00FB0D6E">
      <w:pPr>
        <w:widowControl w:val="0"/>
        <w:spacing w:after="0" w:line="240" w:lineRule="auto"/>
        <w:ind w:left="1" w:hanging="3"/>
        <w:jc w:val="both"/>
        <w:rPr>
          <w:rFonts w:ascii="Calibri" w:hAnsi="Calibri" w:cs="Calibri"/>
          <w:sz w:val="24"/>
          <w:szCs w:val="24"/>
        </w:rPr>
      </w:pPr>
      <w:r w:rsidRPr="008B48D4">
        <w:rPr>
          <w:rFonts w:ascii="Calibri" w:hAnsi="Calibri" w:cs="Calibri"/>
          <w:sz w:val="24"/>
          <w:szCs w:val="24"/>
        </w:rPr>
        <w:t xml:space="preserve">è </w:t>
      </w:r>
      <w:r w:rsidR="008B48D4" w:rsidRPr="008B48D4">
        <w:rPr>
          <w:rFonts w:ascii="Calibri" w:hAnsi="Calibri" w:cs="Calibri"/>
          <w:sz w:val="24"/>
          <w:szCs w:val="24"/>
        </w:rPr>
        <w:t>obbligatorio</w:t>
      </w:r>
      <w:r w:rsidRPr="008B48D4">
        <w:rPr>
          <w:rFonts w:ascii="Calibri" w:hAnsi="Calibri" w:cs="Calibri"/>
          <w:sz w:val="24"/>
          <w:szCs w:val="24"/>
        </w:rPr>
        <w:t>.</w:t>
      </w:r>
      <w:r w:rsidRPr="00FB0D6E">
        <w:rPr>
          <w:rFonts w:ascii="Calibri" w:hAnsi="Calibri" w:cs="Calibri"/>
          <w:sz w:val="24"/>
          <w:szCs w:val="24"/>
        </w:rPr>
        <w:t xml:space="preserve"> </w:t>
      </w:r>
    </w:p>
    <w:p w14:paraId="12CBD128" w14:textId="77777777" w:rsidR="008B48D4" w:rsidRDefault="008B48D4" w:rsidP="00FB0D6E">
      <w:pPr>
        <w:widowControl w:val="0"/>
        <w:spacing w:after="0" w:line="240" w:lineRule="auto"/>
        <w:ind w:left="1" w:hanging="3"/>
        <w:jc w:val="both"/>
        <w:rPr>
          <w:rFonts w:ascii="Calibri" w:hAnsi="Calibri" w:cs="Calibri"/>
          <w:sz w:val="24"/>
          <w:szCs w:val="24"/>
        </w:rPr>
      </w:pPr>
    </w:p>
    <w:p w14:paraId="4F84E780" w14:textId="2D21EB7A" w:rsidR="00223181" w:rsidRPr="00FB0D6E" w:rsidRDefault="00223181" w:rsidP="00FB0D6E">
      <w:pPr>
        <w:widowControl w:val="0"/>
        <w:spacing w:after="0" w:line="240" w:lineRule="auto"/>
        <w:ind w:left="1" w:hanging="3"/>
        <w:jc w:val="both"/>
        <w:rPr>
          <w:rFonts w:ascii="Calibri" w:hAnsi="Calibri" w:cs="Calibri"/>
          <w:sz w:val="24"/>
          <w:szCs w:val="24"/>
        </w:rPr>
      </w:pPr>
      <w:r w:rsidRPr="008B48D4">
        <w:rPr>
          <w:rFonts w:ascii="Calibri" w:hAnsi="Calibri" w:cs="Calibri"/>
          <w:b/>
          <w:bCs/>
          <w:sz w:val="24"/>
          <w:szCs w:val="24"/>
        </w:rPr>
        <w:t xml:space="preserve">La richiesta di sopralluogo deve essere presentata tramite PEC </w:t>
      </w:r>
      <w:r w:rsidR="00F834F1" w:rsidRPr="008B48D4">
        <w:rPr>
          <w:rFonts w:ascii="Calibri" w:hAnsi="Calibri" w:cs="Calibri"/>
          <w:b/>
          <w:bCs/>
          <w:sz w:val="24"/>
          <w:szCs w:val="24"/>
        </w:rPr>
        <w:t>almeno 24 ore prima del sopralluogo</w:t>
      </w:r>
      <w:r w:rsidRPr="008B48D4">
        <w:rPr>
          <w:rFonts w:ascii="Calibri" w:hAnsi="Calibri" w:cs="Calibri"/>
          <w:b/>
          <w:bCs/>
          <w:color w:val="FF0000"/>
          <w:sz w:val="24"/>
          <w:szCs w:val="24"/>
        </w:rPr>
        <w:t xml:space="preserve"> </w:t>
      </w:r>
      <w:r w:rsidRPr="008B48D4">
        <w:rPr>
          <w:rFonts w:ascii="Calibri" w:hAnsi="Calibri" w:cs="Calibri"/>
          <w:b/>
          <w:bCs/>
          <w:sz w:val="24"/>
          <w:szCs w:val="24"/>
        </w:rPr>
        <w:t>e deve riportare il nominativo e la qualifica della persona incaricata di effettuare il sopralluogo</w:t>
      </w:r>
      <w:r w:rsidRPr="00FB0D6E">
        <w:rPr>
          <w:rFonts w:ascii="Calibri" w:hAnsi="Calibri" w:cs="Calibri"/>
          <w:sz w:val="24"/>
          <w:szCs w:val="24"/>
        </w:rPr>
        <w:t xml:space="preserve">. Viene rilasciata attestazione di avvenuto svolgimento del sopralluogo. Il sopralluogo può essere effettuato dal rappresentante legale/procuratore/direttore tecnico in possesso del documento di identità, o da soggetto diverso rappresentante dell’operatore economico purché in possesso di apposita delega, del proprio documento di identità e di copia di quello del delegante. Il soggetto delegato ad effettuare il sopralluogo non può ricevere l’incarico da più concorrenti. In tal caso la stazione appaltante non rilascia la relativa attestazione ad alcuno dei soggetti deleganti. In caso di raggruppamento temporaneo o consorzio ordinario già costituiti, il sopralluogo può essere effettuato da un rappresentante degli operatori economici raggruppati, aggregati in rete o consorziati, purché munito della delega del mandatario/capofila. In caso di raggruppamento temporaneo o consorzio ordinario, il sopralluogo è effettuato da un rappresentante di uno degli </w:t>
      </w:r>
      <w:r w:rsidRPr="00FB0D6E">
        <w:rPr>
          <w:rFonts w:ascii="Calibri" w:hAnsi="Calibri" w:cs="Calibri"/>
          <w:sz w:val="24"/>
          <w:szCs w:val="24"/>
        </w:rPr>
        <w:lastRenderedPageBreak/>
        <w:t>operatori economici che costituiranno il raggruppamento o il consorzio, purché munito della delega di almeno uno di detti operatori.</w:t>
      </w:r>
    </w:p>
    <w:p w14:paraId="4D315A81" w14:textId="77777777" w:rsidR="00C37EAF" w:rsidRPr="00FB0D6E" w:rsidRDefault="00C37EAF" w:rsidP="00FB0D6E">
      <w:pPr>
        <w:widowControl w:val="0"/>
        <w:spacing w:after="0" w:line="240" w:lineRule="auto"/>
        <w:ind w:left="1" w:hanging="3"/>
        <w:jc w:val="both"/>
        <w:rPr>
          <w:rFonts w:ascii="Calibri" w:hAnsi="Calibri" w:cs="Calibri"/>
          <w:sz w:val="24"/>
          <w:szCs w:val="24"/>
        </w:rPr>
      </w:pPr>
    </w:p>
    <w:p w14:paraId="4D676F39" w14:textId="69DF9945" w:rsidR="00795398" w:rsidRPr="002E5C92" w:rsidRDefault="00795398" w:rsidP="00FB0D6E">
      <w:pPr>
        <w:pStyle w:val="Titolo1"/>
        <w:spacing w:before="0" w:after="0" w:line="240" w:lineRule="auto"/>
        <w:jc w:val="center"/>
        <w:rPr>
          <w:rFonts w:ascii="Calibri" w:hAnsi="Calibri" w:cs="Calibri"/>
          <w:b/>
          <w:color w:val="auto"/>
          <w:sz w:val="24"/>
          <w:szCs w:val="24"/>
          <w:highlight w:val="yellow"/>
        </w:rPr>
      </w:pPr>
      <w:bookmarkStart w:id="18" w:name="_Toc221102089"/>
      <w:r w:rsidRPr="002E5C92">
        <w:rPr>
          <w:rFonts w:ascii="Calibri" w:hAnsi="Calibri" w:cs="Calibri"/>
          <w:b/>
          <w:color w:val="auto"/>
          <w:sz w:val="24"/>
          <w:szCs w:val="24"/>
          <w:highlight w:val="yellow"/>
        </w:rPr>
        <w:t>1</w:t>
      </w:r>
      <w:r w:rsidR="007B7C7E" w:rsidRPr="002E5C92">
        <w:rPr>
          <w:rFonts w:ascii="Calibri" w:hAnsi="Calibri" w:cs="Calibri"/>
          <w:b/>
          <w:color w:val="auto"/>
          <w:sz w:val="24"/>
          <w:szCs w:val="24"/>
          <w:highlight w:val="yellow"/>
        </w:rPr>
        <w:t>4</w:t>
      </w:r>
      <w:r w:rsidRPr="002E5C92">
        <w:rPr>
          <w:rFonts w:ascii="Calibri" w:hAnsi="Calibri" w:cs="Calibri"/>
          <w:b/>
          <w:color w:val="auto"/>
          <w:sz w:val="24"/>
          <w:szCs w:val="24"/>
          <w:highlight w:val="yellow"/>
        </w:rPr>
        <w:t>. SUBAPPALTO</w:t>
      </w:r>
      <w:bookmarkEnd w:id="18"/>
    </w:p>
    <w:p w14:paraId="1113BC9D" w14:textId="1AE37E35" w:rsidR="00795398" w:rsidRPr="00FB0D6E" w:rsidRDefault="00795398" w:rsidP="00FB0D6E">
      <w:pPr>
        <w:spacing w:after="0" w:line="240" w:lineRule="auto"/>
        <w:jc w:val="both"/>
        <w:rPr>
          <w:rFonts w:ascii="Calibri" w:hAnsi="Calibri" w:cs="Calibri"/>
          <w:sz w:val="24"/>
          <w:szCs w:val="24"/>
        </w:rPr>
      </w:pPr>
      <w:r w:rsidRPr="002E5C92">
        <w:rPr>
          <w:rFonts w:ascii="Calibri" w:hAnsi="Calibri" w:cs="Calibri"/>
          <w:sz w:val="24"/>
          <w:szCs w:val="24"/>
          <w:highlight w:val="yellow"/>
        </w:rPr>
        <w:t xml:space="preserve">Il subappalto è ammesso nei limiti e alle condizioni di cui all’art. </w:t>
      </w:r>
      <w:r w:rsidRPr="002E5C92">
        <w:rPr>
          <w:rFonts w:ascii="Calibri" w:hAnsi="Calibri" w:cs="Calibri"/>
          <w:b/>
          <w:bCs/>
          <w:sz w:val="24"/>
          <w:szCs w:val="24"/>
          <w:highlight w:val="yellow"/>
        </w:rPr>
        <w:t>119 del D.</w:t>
      </w:r>
      <w:r w:rsidR="002A53F0" w:rsidRPr="002E5C92">
        <w:rPr>
          <w:rFonts w:ascii="Calibri" w:hAnsi="Calibri" w:cs="Calibri"/>
          <w:b/>
          <w:bCs/>
          <w:sz w:val="24"/>
          <w:szCs w:val="24"/>
          <w:highlight w:val="yellow"/>
        </w:rPr>
        <w:t xml:space="preserve"> </w:t>
      </w:r>
      <w:r w:rsidRPr="002E5C92">
        <w:rPr>
          <w:rFonts w:ascii="Calibri" w:hAnsi="Calibri" w:cs="Calibri"/>
          <w:b/>
          <w:bCs/>
          <w:sz w:val="24"/>
          <w:szCs w:val="24"/>
          <w:highlight w:val="yellow"/>
        </w:rPr>
        <w:t>Lgs. 36/2023</w:t>
      </w:r>
      <w:r w:rsidRPr="002E5C92">
        <w:rPr>
          <w:rFonts w:ascii="Calibri" w:hAnsi="Calibri" w:cs="Calibri"/>
          <w:sz w:val="24"/>
          <w:szCs w:val="24"/>
          <w:highlight w:val="yellow"/>
        </w:rPr>
        <w:t>, previa autorizzazione.</w:t>
      </w:r>
    </w:p>
    <w:p w14:paraId="1C8B56C2" w14:textId="77777777" w:rsidR="00C37EAF" w:rsidRPr="00FB0D6E" w:rsidRDefault="00C37EAF" w:rsidP="00FB0D6E">
      <w:pPr>
        <w:spacing w:after="0" w:line="240" w:lineRule="auto"/>
        <w:jc w:val="both"/>
        <w:rPr>
          <w:rFonts w:ascii="Calibri" w:hAnsi="Calibri" w:cs="Calibri"/>
          <w:sz w:val="24"/>
          <w:szCs w:val="24"/>
        </w:rPr>
      </w:pPr>
    </w:p>
    <w:p w14:paraId="3D37999E" w14:textId="448CE9E9" w:rsidR="00795398" w:rsidRPr="00FB0D6E" w:rsidRDefault="00795398" w:rsidP="00FB0D6E">
      <w:pPr>
        <w:pStyle w:val="Titolo1"/>
        <w:spacing w:before="0" w:after="0" w:line="240" w:lineRule="auto"/>
        <w:jc w:val="center"/>
        <w:rPr>
          <w:rFonts w:ascii="Calibri" w:hAnsi="Calibri" w:cs="Calibri"/>
          <w:b/>
          <w:color w:val="auto"/>
          <w:sz w:val="24"/>
          <w:szCs w:val="24"/>
        </w:rPr>
      </w:pPr>
      <w:bookmarkStart w:id="19" w:name="_Toc221102090"/>
      <w:r w:rsidRPr="00FB0D6E">
        <w:rPr>
          <w:rFonts w:ascii="Calibri" w:hAnsi="Calibri" w:cs="Calibri"/>
          <w:b/>
          <w:color w:val="auto"/>
          <w:sz w:val="24"/>
          <w:szCs w:val="24"/>
        </w:rPr>
        <w:t>1</w:t>
      </w:r>
      <w:r w:rsidR="007B7C7E">
        <w:rPr>
          <w:rFonts w:ascii="Calibri" w:hAnsi="Calibri" w:cs="Calibri"/>
          <w:b/>
          <w:color w:val="auto"/>
          <w:sz w:val="24"/>
          <w:szCs w:val="24"/>
        </w:rPr>
        <w:t>5</w:t>
      </w:r>
      <w:r w:rsidRPr="00FB0D6E">
        <w:rPr>
          <w:rFonts w:ascii="Calibri" w:hAnsi="Calibri" w:cs="Calibri"/>
          <w:b/>
          <w:color w:val="auto"/>
          <w:sz w:val="24"/>
          <w:szCs w:val="24"/>
        </w:rPr>
        <w:t>. COMMISSIONE GIUDICATRICE</w:t>
      </w:r>
      <w:bookmarkEnd w:id="19"/>
    </w:p>
    <w:p w14:paraId="36F9B2D2" w14:textId="4C3AEA7D" w:rsidR="00372F43" w:rsidRPr="00FB0D6E" w:rsidRDefault="00372F43" w:rsidP="00FB0D6E">
      <w:pPr>
        <w:widowControl w:val="0"/>
        <w:spacing w:after="0" w:line="240" w:lineRule="auto"/>
        <w:ind w:left="1" w:hanging="3"/>
        <w:jc w:val="both"/>
        <w:rPr>
          <w:rFonts w:ascii="Calibri" w:hAnsi="Calibri" w:cs="Calibri"/>
          <w:sz w:val="24"/>
          <w:szCs w:val="24"/>
        </w:rPr>
      </w:pPr>
      <w:r w:rsidRPr="00FB0D6E">
        <w:rPr>
          <w:rFonts w:ascii="Calibri" w:hAnsi="Calibri" w:cs="Calibri"/>
          <w:sz w:val="24"/>
          <w:szCs w:val="24"/>
        </w:rPr>
        <w:t>La Commissione Giudicatrice è nominata, ai sensi del combinato disposto dell’art. 93 del Codice, dopo la scadenza del termine per la presentazione delle offerte ed è composta da un numero dispari pari a n. 3 (tre) membri. In capo ai commissari non devono sussistere cause ostative alla nomina ai sensi dell’art. 93, co. 5, del Codice. A tal fine, viene fornita apposita dichiarazione.</w:t>
      </w:r>
    </w:p>
    <w:p w14:paraId="244DE461" w14:textId="22AE3C8D" w:rsidR="00372F43" w:rsidRPr="00FB0D6E" w:rsidRDefault="00372F43" w:rsidP="00FB0D6E">
      <w:pPr>
        <w:widowControl w:val="0"/>
        <w:spacing w:after="0" w:line="240" w:lineRule="auto"/>
        <w:ind w:left="1" w:hanging="3"/>
        <w:jc w:val="both"/>
        <w:rPr>
          <w:rFonts w:ascii="Calibri" w:hAnsi="Calibri" w:cs="Calibri"/>
          <w:sz w:val="24"/>
          <w:szCs w:val="24"/>
        </w:rPr>
      </w:pPr>
      <w:r w:rsidRPr="00FB0D6E">
        <w:rPr>
          <w:rFonts w:ascii="Calibri" w:hAnsi="Calibri" w:cs="Calibri"/>
          <w:sz w:val="24"/>
          <w:szCs w:val="24"/>
        </w:rPr>
        <w:t>La composizione della Commissione Giudicatrice e i curricula dei componenti sono pubblicati sul sito istituzionale nell’apposita sezione di “Amministrazione Trasparente”, ai sensi dell’art. 28, co. 2, del Codice.</w:t>
      </w:r>
    </w:p>
    <w:p w14:paraId="5B3F18A8" w14:textId="77777777" w:rsidR="00372F43" w:rsidRPr="00FB0D6E" w:rsidRDefault="00372F43" w:rsidP="00FB0D6E">
      <w:pPr>
        <w:widowControl w:val="0"/>
        <w:spacing w:after="0" w:line="240" w:lineRule="auto"/>
        <w:ind w:left="1" w:hanging="3"/>
        <w:jc w:val="both"/>
        <w:rPr>
          <w:rFonts w:ascii="Calibri" w:hAnsi="Calibri" w:cs="Calibri"/>
          <w:sz w:val="24"/>
          <w:szCs w:val="24"/>
        </w:rPr>
      </w:pPr>
      <w:r w:rsidRPr="00FB0D6E">
        <w:rPr>
          <w:rFonts w:ascii="Calibri" w:hAnsi="Calibri" w:cs="Calibri"/>
          <w:sz w:val="24"/>
          <w:szCs w:val="24"/>
        </w:rPr>
        <w:t>La Commissione Giudicatrice è responsabile della valutazione delle offerte tecniche ed economiche dei concorrenti, può riunirsi con modalità telematiche che salvaguardino la riservatezza delle comunicazioni ed opera attraverso la piattaforma di approvvigionamento digitale.</w:t>
      </w:r>
    </w:p>
    <w:p w14:paraId="1EA1C072" w14:textId="5783C236" w:rsidR="00372F43" w:rsidRPr="00FB0D6E" w:rsidRDefault="00372F43" w:rsidP="00FB0D6E">
      <w:pPr>
        <w:widowControl w:val="0"/>
        <w:spacing w:after="0" w:line="240" w:lineRule="auto"/>
        <w:ind w:left="1" w:hanging="3"/>
        <w:jc w:val="both"/>
        <w:rPr>
          <w:rFonts w:ascii="Calibri" w:hAnsi="Calibri" w:cs="Calibri"/>
          <w:sz w:val="24"/>
          <w:szCs w:val="24"/>
        </w:rPr>
      </w:pPr>
      <w:r w:rsidRPr="00FB0D6E">
        <w:rPr>
          <w:rFonts w:ascii="Calibri" w:hAnsi="Calibri" w:cs="Calibri"/>
          <w:sz w:val="24"/>
          <w:szCs w:val="24"/>
        </w:rPr>
        <w:t>Il RUP, se ritenuto necessario, si avvale dell’ausilio della Commissione Giudicatrice ai fini della verifica dell’anomalia delle offerte.</w:t>
      </w:r>
    </w:p>
    <w:p w14:paraId="54F10E24" w14:textId="77777777" w:rsidR="00C37EAF" w:rsidRPr="00FB0D6E" w:rsidRDefault="00C37EAF" w:rsidP="00FB0D6E">
      <w:pPr>
        <w:widowControl w:val="0"/>
        <w:spacing w:after="0" w:line="240" w:lineRule="auto"/>
        <w:ind w:left="1" w:hanging="3"/>
        <w:jc w:val="both"/>
        <w:rPr>
          <w:rFonts w:ascii="Calibri" w:hAnsi="Calibri" w:cs="Calibri"/>
          <w:sz w:val="24"/>
          <w:szCs w:val="24"/>
        </w:rPr>
      </w:pPr>
    </w:p>
    <w:p w14:paraId="345617DD" w14:textId="45DD38D6" w:rsidR="00795398" w:rsidRPr="00FB0D6E" w:rsidRDefault="006F1EB8" w:rsidP="00FB0D6E">
      <w:pPr>
        <w:pStyle w:val="Titolo1"/>
        <w:spacing w:before="0" w:after="0" w:line="240" w:lineRule="auto"/>
        <w:jc w:val="center"/>
        <w:rPr>
          <w:rFonts w:ascii="Calibri" w:hAnsi="Calibri" w:cs="Calibri"/>
          <w:b/>
          <w:color w:val="auto"/>
          <w:sz w:val="24"/>
          <w:szCs w:val="24"/>
        </w:rPr>
      </w:pPr>
      <w:bookmarkStart w:id="20" w:name="_Toc221102091"/>
      <w:r w:rsidRPr="00FB0D6E">
        <w:rPr>
          <w:rFonts w:ascii="Calibri" w:hAnsi="Calibri" w:cs="Calibri"/>
          <w:b/>
          <w:color w:val="auto"/>
          <w:sz w:val="24"/>
          <w:szCs w:val="24"/>
        </w:rPr>
        <w:t>1</w:t>
      </w:r>
      <w:r w:rsidR="007B7C7E">
        <w:rPr>
          <w:rFonts w:ascii="Calibri" w:hAnsi="Calibri" w:cs="Calibri"/>
          <w:b/>
          <w:color w:val="auto"/>
          <w:sz w:val="24"/>
          <w:szCs w:val="24"/>
        </w:rPr>
        <w:t>6</w:t>
      </w:r>
      <w:r w:rsidR="00795398" w:rsidRPr="00FB0D6E">
        <w:rPr>
          <w:rFonts w:ascii="Calibri" w:hAnsi="Calibri" w:cs="Calibri"/>
          <w:b/>
          <w:color w:val="auto"/>
          <w:sz w:val="24"/>
          <w:szCs w:val="24"/>
        </w:rPr>
        <w:t>. SVOLGIMENTO DELLE OPERAZIONI DI GARA</w:t>
      </w:r>
      <w:bookmarkEnd w:id="20"/>
    </w:p>
    <w:p w14:paraId="65DE5BBD" w14:textId="1DA6F36A" w:rsidR="00795398" w:rsidRPr="00901607" w:rsidRDefault="00795398" w:rsidP="00FB0D6E">
      <w:pPr>
        <w:spacing w:after="0" w:line="240" w:lineRule="auto"/>
        <w:jc w:val="both"/>
        <w:rPr>
          <w:rFonts w:ascii="Calibri" w:hAnsi="Calibri" w:cs="Calibri"/>
          <w:sz w:val="24"/>
          <w:szCs w:val="24"/>
          <w:highlight w:val="yellow"/>
        </w:rPr>
      </w:pPr>
      <w:r w:rsidRPr="00901607">
        <w:rPr>
          <w:rFonts w:ascii="Calibri" w:hAnsi="Calibri" w:cs="Calibri"/>
          <w:sz w:val="24"/>
          <w:szCs w:val="24"/>
          <w:highlight w:val="yellow"/>
        </w:rPr>
        <w:t xml:space="preserve">Le operazioni di gara si svolgeranno in modalità telematica tramite </w:t>
      </w:r>
      <w:r w:rsidR="00901607" w:rsidRPr="00901607">
        <w:rPr>
          <w:rFonts w:ascii="Calibri" w:hAnsi="Calibri" w:cs="Calibri"/>
          <w:sz w:val="24"/>
          <w:szCs w:val="24"/>
          <w:highlight w:val="yellow"/>
        </w:rPr>
        <w:t>MEPA</w:t>
      </w:r>
      <w:r w:rsidRPr="00901607">
        <w:rPr>
          <w:rFonts w:ascii="Calibri" w:hAnsi="Calibri" w:cs="Calibri"/>
          <w:sz w:val="24"/>
          <w:szCs w:val="24"/>
          <w:highlight w:val="yellow"/>
        </w:rPr>
        <w:t>, secondo quanto previsto dagli artt. 25 e 26 del Codice.</w:t>
      </w:r>
      <w:r w:rsidR="001B1D23" w:rsidRPr="00901607">
        <w:rPr>
          <w:rFonts w:ascii="Calibri" w:hAnsi="Calibri" w:cs="Calibri"/>
          <w:sz w:val="24"/>
          <w:szCs w:val="24"/>
          <w:highlight w:val="yellow"/>
        </w:rPr>
        <w:t xml:space="preserve"> </w:t>
      </w:r>
    </w:p>
    <w:p w14:paraId="1D669168" w14:textId="0784CEA8" w:rsidR="005A7B81" w:rsidRPr="00901607" w:rsidRDefault="001B1D23" w:rsidP="00FB0D6E">
      <w:pPr>
        <w:spacing w:after="0" w:line="240" w:lineRule="auto"/>
        <w:jc w:val="both"/>
        <w:rPr>
          <w:rFonts w:ascii="Calibri" w:hAnsi="Calibri" w:cs="Calibri"/>
          <w:sz w:val="24"/>
          <w:szCs w:val="24"/>
          <w:highlight w:val="yellow"/>
        </w:rPr>
      </w:pPr>
      <w:r w:rsidRPr="00901607">
        <w:rPr>
          <w:rFonts w:ascii="Calibri" w:hAnsi="Calibri" w:cs="Calibri"/>
          <w:sz w:val="24"/>
          <w:szCs w:val="24"/>
          <w:highlight w:val="yellow"/>
        </w:rPr>
        <w:t xml:space="preserve">Il responsabile unico del </w:t>
      </w:r>
      <w:r w:rsidR="002D1645" w:rsidRPr="00901607">
        <w:rPr>
          <w:rFonts w:ascii="Calibri" w:hAnsi="Calibri" w:cs="Calibri"/>
          <w:sz w:val="24"/>
          <w:szCs w:val="24"/>
          <w:highlight w:val="yellow"/>
        </w:rPr>
        <w:t>progetto</w:t>
      </w:r>
      <w:r w:rsidRPr="00901607">
        <w:rPr>
          <w:rFonts w:ascii="Calibri" w:hAnsi="Calibri" w:cs="Calibri"/>
          <w:sz w:val="24"/>
          <w:szCs w:val="24"/>
          <w:highlight w:val="yellow"/>
        </w:rPr>
        <w:t xml:space="preserve">, in considerazione del fatto che la piattaforma </w:t>
      </w:r>
      <w:r w:rsidR="002E5C92" w:rsidRPr="00901607">
        <w:rPr>
          <w:rFonts w:ascii="Calibri" w:hAnsi="Calibri" w:cs="Calibri"/>
          <w:sz w:val="24"/>
          <w:szCs w:val="24"/>
          <w:highlight w:val="yellow"/>
        </w:rPr>
        <w:t>MEPA</w:t>
      </w:r>
      <w:r w:rsidRPr="00901607">
        <w:rPr>
          <w:rFonts w:ascii="Calibri" w:hAnsi="Calibri" w:cs="Calibri"/>
          <w:sz w:val="24"/>
          <w:szCs w:val="24"/>
          <w:highlight w:val="yellow"/>
        </w:rPr>
        <w:t xml:space="preserve"> garantisce la massima segretezza e riservatezza dell’offerta e la provenienza, l’identificazione e l’inalterabilità della stessa, svolgerà la seduta di gara in modalità interamente telematica e procederà a: </w:t>
      </w:r>
    </w:p>
    <w:p w14:paraId="49A2A648" w14:textId="5725B396" w:rsidR="005A7B81" w:rsidRPr="00901607" w:rsidRDefault="002E5C92" w:rsidP="00FB0D6E">
      <w:pPr>
        <w:pStyle w:val="Paragrafoelenco"/>
        <w:numPr>
          <w:ilvl w:val="0"/>
          <w:numId w:val="15"/>
        </w:numPr>
        <w:spacing w:after="0" w:line="240" w:lineRule="auto"/>
        <w:jc w:val="both"/>
        <w:rPr>
          <w:rFonts w:ascii="Calibri" w:hAnsi="Calibri" w:cs="Calibri"/>
          <w:sz w:val="24"/>
          <w:szCs w:val="24"/>
          <w:highlight w:val="yellow"/>
        </w:rPr>
      </w:pPr>
      <w:r w:rsidRPr="00901607">
        <w:rPr>
          <w:rFonts w:ascii="Calibri" w:hAnsi="Calibri" w:cs="Calibri"/>
          <w:sz w:val="24"/>
          <w:szCs w:val="24"/>
          <w:highlight w:val="yellow"/>
        </w:rPr>
        <w:t>v</w:t>
      </w:r>
      <w:r w:rsidR="001B1D23" w:rsidRPr="00901607">
        <w:rPr>
          <w:rFonts w:ascii="Calibri" w:hAnsi="Calibri" w:cs="Calibri"/>
          <w:sz w:val="24"/>
          <w:szCs w:val="24"/>
          <w:highlight w:val="yellow"/>
        </w:rPr>
        <w:t xml:space="preserve">erificare la regolarità della documentazione amministrativa, mediante apertura della busta telematica contenente la Documentazione Amministrativa; </w:t>
      </w:r>
    </w:p>
    <w:p w14:paraId="61FD6FFA" w14:textId="041C1E12" w:rsidR="005A7B81" w:rsidRPr="00901607" w:rsidRDefault="002E5C92" w:rsidP="00FB0D6E">
      <w:pPr>
        <w:pStyle w:val="Paragrafoelenco"/>
        <w:numPr>
          <w:ilvl w:val="0"/>
          <w:numId w:val="15"/>
        </w:numPr>
        <w:spacing w:after="0" w:line="240" w:lineRule="auto"/>
        <w:jc w:val="both"/>
        <w:rPr>
          <w:rFonts w:ascii="Calibri" w:hAnsi="Calibri" w:cs="Calibri"/>
          <w:sz w:val="24"/>
          <w:szCs w:val="24"/>
          <w:highlight w:val="yellow"/>
        </w:rPr>
      </w:pPr>
      <w:r w:rsidRPr="00901607">
        <w:rPr>
          <w:rFonts w:ascii="Calibri" w:hAnsi="Calibri" w:cs="Calibri"/>
          <w:sz w:val="24"/>
          <w:szCs w:val="24"/>
          <w:highlight w:val="yellow"/>
        </w:rPr>
        <w:t>i</w:t>
      </w:r>
      <w:r w:rsidR="001B1D23" w:rsidRPr="00901607">
        <w:rPr>
          <w:rFonts w:ascii="Calibri" w:hAnsi="Calibri" w:cs="Calibri"/>
          <w:sz w:val="24"/>
          <w:szCs w:val="24"/>
          <w:highlight w:val="yellow"/>
        </w:rPr>
        <w:t xml:space="preserve">n caso di carenza della Documentazione Amministrativa verrà attivato il soccorso istruttorio; </w:t>
      </w:r>
    </w:p>
    <w:p w14:paraId="2766198D" w14:textId="196A2B74" w:rsidR="005A7B81" w:rsidRPr="00901607" w:rsidRDefault="002E5C92" w:rsidP="00FB0D6E">
      <w:pPr>
        <w:pStyle w:val="Paragrafoelenco"/>
        <w:numPr>
          <w:ilvl w:val="0"/>
          <w:numId w:val="15"/>
        </w:numPr>
        <w:spacing w:after="0" w:line="240" w:lineRule="auto"/>
        <w:jc w:val="both"/>
        <w:rPr>
          <w:rFonts w:ascii="Calibri" w:hAnsi="Calibri" w:cs="Calibri"/>
          <w:sz w:val="24"/>
          <w:szCs w:val="24"/>
          <w:highlight w:val="yellow"/>
        </w:rPr>
      </w:pPr>
      <w:r w:rsidRPr="00901607">
        <w:rPr>
          <w:rFonts w:ascii="Calibri" w:hAnsi="Calibri" w:cs="Calibri"/>
          <w:sz w:val="24"/>
          <w:szCs w:val="24"/>
          <w:highlight w:val="yellow"/>
        </w:rPr>
        <w:t>v</w:t>
      </w:r>
      <w:r w:rsidR="001B1D23" w:rsidRPr="00901607">
        <w:rPr>
          <w:rFonts w:ascii="Calibri" w:hAnsi="Calibri" w:cs="Calibri"/>
          <w:sz w:val="24"/>
          <w:szCs w:val="24"/>
          <w:highlight w:val="yellow"/>
        </w:rPr>
        <w:t xml:space="preserve">erificare la regolarità della documentazione tecnica, mediante apertura della busta telematica contenente la Documentazione Tecnica; </w:t>
      </w:r>
    </w:p>
    <w:p w14:paraId="78310884" w14:textId="6A3455B0" w:rsidR="005A7B81" w:rsidRPr="00901607" w:rsidRDefault="002E5C92" w:rsidP="00FB0D6E">
      <w:pPr>
        <w:pStyle w:val="Paragrafoelenco"/>
        <w:numPr>
          <w:ilvl w:val="0"/>
          <w:numId w:val="15"/>
        </w:numPr>
        <w:spacing w:after="0" w:line="240" w:lineRule="auto"/>
        <w:jc w:val="both"/>
        <w:rPr>
          <w:rFonts w:ascii="Calibri" w:hAnsi="Calibri" w:cs="Calibri"/>
          <w:sz w:val="24"/>
          <w:szCs w:val="24"/>
          <w:highlight w:val="yellow"/>
        </w:rPr>
      </w:pPr>
      <w:r w:rsidRPr="00901607">
        <w:rPr>
          <w:rFonts w:ascii="Calibri" w:hAnsi="Calibri" w:cs="Calibri"/>
          <w:sz w:val="24"/>
          <w:szCs w:val="24"/>
          <w:highlight w:val="yellow"/>
        </w:rPr>
        <w:t>v</w:t>
      </w:r>
      <w:r w:rsidR="001B1D23" w:rsidRPr="00901607">
        <w:rPr>
          <w:rFonts w:ascii="Calibri" w:hAnsi="Calibri" w:cs="Calibri"/>
          <w:sz w:val="24"/>
          <w:szCs w:val="24"/>
          <w:highlight w:val="yellow"/>
        </w:rPr>
        <w:t>erificare la regolarità dell’offerta economica, mediante apertura della busta telematica contenente l’offerta economica</w:t>
      </w:r>
      <w:r w:rsidRPr="00901607">
        <w:rPr>
          <w:rFonts w:ascii="Calibri" w:hAnsi="Calibri" w:cs="Calibri"/>
          <w:sz w:val="24"/>
          <w:szCs w:val="24"/>
          <w:highlight w:val="yellow"/>
        </w:rPr>
        <w:t>.</w:t>
      </w:r>
    </w:p>
    <w:p w14:paraId="78E5C485" w14:textId="77777777" w:rsidR="00103477" w:rsidRPr="00901607" w:rsidRDefault="001B1D23" w:rsidP="00FB0D6E">
      <w:pPr>
        <w:spacing w:after="0" w:line="240" w:lineRule="auto"/>
        <w:jc w:val="both"/>
        <w:rPr>
          <w:rFonts w:ascii="Calibri" w:hAnsi="Calibri" w:cs="Calibri"/>
          <w:sz w:val="24"/>
          <w:szCs w:val="24"/>
          <w:highlight w:val="yellow"/>
        </w:rPr>
      </w:pPr>
      <w:r w:rsidRPr="00901607">
        <w:rPr>
          <w:rFonts w:ascii="Calibri" w:hAnsi="Calibri" w:cs="Calibri"/>
          <w:sz w:val="24"/>
          <w:szCs w:val="24"/>
          <w:highlight w:val="yellow"/>
        </w:rPr>
        <w:t xml:space="preserve">Ogni singola fase (amministrativa ed eventuale soccorso istruttorio - tecnica - economica) sarà preceduta da un avviso in piattaforma con pubblicazione anche all’interno della sezione Bandi e Gare della Stazione appaltante nel quale il RUP darà evidenza delle date di apertura delle buste telematiche per ogni fase. </w:t>
      </w:r>
    </w:p>
    <w:p w14:paraId="76CBAD24" w14:textId="1D12F0AF" w:rsidR="001B1D23" w:rsidRPr="00FB0D6E" w:rsidRDefault="001B1D23" w:rsidP="00FB0D6E">
      <w:pPr>
        <w:spacing w:after="0" w:line="240" w:lineRule="auto"/>
        <w:jc w:val="both"/>
        <w:rPr>
          <w:rFonts w:ascii="Calibri" w:hAnsi="Calibri" w:cs="Calibri"/>
          <w:sz w:val="24"/>
          <w:szCs w:val="24"/>
        </w:rPr>
      </w:pPr>
      <w:r w:rsidRPr="00901607">
        <w:rPr>
          <w:rFonts w:ascii="Calibri" w:hAnsi="Calibri" w:cs="Calibri"/>
          <w:sz w:val="24"/>
          <w:szCs w:val="24"/>
          <w:highlight w:val="yellow"/>
        </w:rPr>
        <w:lastRenderedPageBreak/>
        <w:t xml:space="preserve">All’esito delle operazioni di valutazione di congruità delle offerte, il responsabile unico del </w:t>
      </w:r>
      <w:r w:rsidR="00847709" w:rsidRPr="00901607">
        <w:rPr>
          <w:rFonts w:ascii="Calibri" w:hAnsi="Calibri" w:cs="Calibri"/>
          <w:sz w:val="24"/>
          <w:szCs w:val="24"/>
          <w:highlight w:val="yellow"/>
        </w:rPr>
        <w:t>progetto</w:t>
      </w:r>
      <w:r w:rsidRPr="00901607">
        <w:rPr>
          <w:rFonts w:ascii="Calibri" w:hAnsi="Calibri" w:cs="Calibri"/>
          <w:sz w:val="24"/>
          <w:szCs w:val="24"/>
          <w:highlight w:val="yellow"/>
        </w:rPr>
        <w:t xml:space="preserve"> formulerà la proposta di aggiudicazione in favore del concorrente che ha presentato la migliore offerta, nella medesima istruttoria verrà data evidenza di eventuali esclusioni per l’assunzione della decisione attraverso una determinazione specifica del</w:t>
      </w:r>
      <w:r w:rsidR="00847709" w:rsidRPr="00901607">
        <w:rPr>
          <w:rFonts w:ascii="Calibri" w:hAnsi="Calibri" w:cs="Calibri"/>
          <w:sz w:val="24"/>
          <w:szCs w:val="24"/>
          <w:highlight w:val="yellow"/>
        </w:rPr>
        <w:t xml:space="preserve"> Dirigente Scolastico</w:t>
      </w:r>
      <w:r w:rsidRPr="00901607">
        <w:rPr>
          <w:rFonts w:ascii="Calibri" w:hAnsi="Calibri" w:cs="Calibri"/>
          <w:sz w:val="24"/>
          <w:szCs w:val="24"/>
          <w:highlight w:val="yellow"/>
        </w:rPr>
        <w:t>. Qualora nessuna offerta risulti conveniente o idonea in relazione all’oggetto del contratto, la stazione appaltante si riserva di non procedere all’aggiudicazione.</w:t>
      </w:r>
    </w:p>
    <w:p w14:paraId="66685393" w14:textId="77777777" w:rsidR="00C37EAF" w:rsidRPr="00FB0D6E" w:rsidRDefault="00C37EAF" w:rsidP="00FB0D6E">
      <w:pPr>
        <w:spacing w:after="0" w:line="240" w:lineRule="auto"/>
        <w:jc w:val="both"/>
        <w:rPr>
          <w:rFonts w:ascii="Calibri" w:hAnsi="Calibri" w:cs="Calibri"/>
          <w:sz w:val="24"/>
          <w:szCs w:val="24"/>
        </w:rPr>
      </w:pPr>
    </w:p>
    <w:p w14:paraId="2344026D" w14:textId="1C1FE8A1" w:rsidR="00795398" w:rsidRPr="00FB0D6E" w:rsidRDefault="00372F43" w:rsidP="00FB0D6E">
      <w:pPr>
        <w:pStyle w:val="Titolo1"/>
        <w:spacing w:before="0" w:after="0" w:line="240" w:lineRule="auto"/>
        <w:jc w:val="center"/>
        <w:rPr>
          <w:rFonts w:ascii="Calibri" w:hAnsi="Calibri" w:cs="Calibri"/>
          <w:b/>
          <w:color w:val="auto"/>
          <w:sz w:val="24"/>
          <w:szCs w:val="24"/>
        </w:rPr>
      </w:pPr>
      <w:bookmarkStart w:id="21" w:name="_Toc221102092"/>
      <w:r w:rsidRPr="00FB0D6E">
        <w:rPr>
          <w:rFonts w:ascii="Calibri" w:hAnsi="Calibri" w:cs="Calibri"/>
          <w:b/>
          <w:color w:val="auto"/>
          <w:sz w:val="24"/>
          <w:szCs w:val="24"/>
        </w:rPr>
        <w:t>1</w:t>
      </w:r>
      <w:r w:rsidR="007B7C7E">
        <w:rPr>
          <w:rFonts w:ascii="Calibri" w:hAnsi="Calibri" w:cs="Calibri"/>
          <w:b/>
          <w:color w:val="auto"/>
          <w:sz w:val="24"/>
          <w:szCs w:val="24"/>
        </w:rPr>
        <w:t>7</w:t>
      </w:r>
      <w:r w:rsidR="00795398" w:rsidRPr="00FB0D6E">
        <w:rPr>
          <w:rFonts w:ascii="Calibri" w:hAnsi="Calibri" w:cs="Calibri"/>
          <w:b/>
          <w:color w:val="auto"/>
          <w:sz w:val="24"/>
          <w:szCs w:val="24"/>
        </w:rPr>
        <w:t>. VERIFICA DI ANOMALIA DELLE OFFERTE</w:t>
      </w:r>
      <w:bookmarkEnd w:id="21"/>
    </w:p>
    <w:p w14:paraId="031DE28C" w14:textId="0235EB40" w:rsidR="00795398" w:rsidRPr="00FB0D6E" w:rsidRDefault="00795398" w:rsidP="00FB0D6E">
      <w:pPr>
        <w:spacing w:after="0" w:line="240" w:lineRule="auto"/>
        <w:jc w:val="both"/>
        <w:rPr>
          <w:rFonts w:ascii="Calibri" w:hAnsi="Calibri" w:cs="Calibri"/>
          <w:sz w:val="24"/>
          <w:szCs w:val="24"/>
        </w:rPr>
      </w:pPr>
      <w:r w:rsidRPr="00FB0D6E">
        <w:rPr>
          <w:rFonts w:ascii="Calibri" w:hAnsi="Calibri" w:cs="Calibri"/>
          <w:sz w:val="24"/>
          <w:szCs w:val="24"/>
        </w:rPr>
        <w:t xml:space="preserve">La Stazione Appaltante si riserva di procedere alla verifica di congruità ai sensi dell’art. </w:t>
      </w:r>
      <w:r w:rsidRPr="00FB0D6E">
        <w:rPr>
          <w:rFonts w:ascii="Calibri" w:hAnsi="Calibri" w:cs="Calibri"/>
          <w:b/>
          <w:bCs/>
          <w:sz w:val="24"/>
          <w:szCs w:val="24"/>
        </w:rPr>
        <w:t>110 del D.</w:t>
      </w:r>
      <w:r w:rsidR="00DD2D37" w:rsidRPr="00FB0D6E">
        <w:rPr>
          <w:rFonts w:ascii="Calibri" w:hAnsi="Calibri" w:cs="Calibri"/>
          <w:b/>
          <w:bCs/>
          <w:sz w:val="24"/>
          <w:szCs w:val="24"/>
        </w:rPr>
        <w:t xml:space="preserve"> </w:t>
      </w:r>
      <w:r w:rsidRPr="00FB0D6E">
        <w:rPr>
          <w:rFonts w:ascii="Calibri" w:hAnsi="Calibri" w:cs="Calibri"/>
          <w:b/>
          <w:bCs/>
          <w:sz w:val="24"/>
          <w:szCs w:val="24"/>
        </w:rPr>
        <w:t>Lgs. 36/2023</w:t>
      </w:r>
      <w:r w:rsidRPr="00FB0D6E">
        <w:rPr>
          <w:rFonts w:ascii="Calibri" w:hAnsi="Calibri" w:cs="Calibri"/>
          <w:sz w:val="24"/>
          <w:szCs w:val="24"/>
        </w:rPr>
        <w:t>.</w:t>
      </w:r>
    </w:p>
    <w:p w14:paraId="067290E9" w14:textId="77777777" w:rsidR="00C37EAF" w:rsidRPr="00FB0D6E" w:rsidRDefault="00C37EAF" w:rsidP="00FB0D6E">
      <w:pPr>
        <w:spacing w:after="0" w:line="240" w:lineRule="auto"/>
        <w:jc w:val="both"/>
        <w:rPr>
          <w:rFonts w:ascii="Calibri" w:hAnsi="Calibri" w:cs="Calibri"/>
          <w:sz w:val="24"/>
          <w:szCs w:val="24"/>
        </w:rPr>
      </w:pPr>
    </w:p>
    <w:p w14:paraId="16EA77E0" w14:textId="2B8CD525" w:rsidR="00795398" w:rsidRPr="00FB0D6E" w:rsidRDefault="00372F43" w:rsidP="00FB0D6E">
      <w:pPr>
        <w:pStyle w:val="Titolo1"/>
        <w:spacing w:before="0" w:after="0" w:line="240" w:lineRule="auto"/>
        <w:jc w:val="center"/>
        <w:rPr>
          <w:rFonts w:ascii="Calibri" w:hAnsi="Calibri" w:cs="Calibri"/>
          <w:b/>
          <w:color w:val="auto"/>
          <w:sz w:val="24"/>
          <w:szCs w:val="24"/>
        </w:rPr>
      </w:pPr>
      <w:bookmarkStart w:id="22" w:name="_Toc221102093"/>
      <w:r w:rsidRPr="00FB0D6E">
        <w:rPr>
          <w:rFonts w:ascii="Calibri" w:hAnsi="Calibri" w:cs="Calibri"/>
          <w:b/>
          <w:color w:val="auto"/>
          <w:sz w:val="24"/>
          <w:szCs w:val="24"/>
        </w:rPr>
        <w:t>1</w:t>
      </w:r>
      <w:r w:rsidR="007B7C7E">
        <w:rPr>
          <w:rFonts w:ascii="Calibri" w:hAnsi="Calibri" w:cs="Calibri"/>
          <w:b/>
          <w:color w:val="auto"/>
          <w:sz w:val="24"/>
          <w:szCs w:val="24"/>
        </w:rPr>
        <w:t>8</w:t>
      </w:r>
      <w:r w:rsidR="00795398" w:rsidRPr="00FB0D6E">
        <w:rPr>
          <w:rFonts w:ascii="Calibri" w:hAnsi="Calibri" w:cs="Calibri"/>
          <w:b/>
          <w:color w:val="auto"/>
          <w:sz w:val="24"/>
          <w:szCs w:val="24"/>
        </w:rPr>
        <w:t>. AGGIUDICAZIONE DELL’APPALTO E STIPULA</w:t>
      </w:r>
      <w:bookmarkEnd w:id="22"/>
    </w:p>
    <w:p w14:paraId="3C058F23" w14:textId="4F8CDED3" w:rsidR="00795398" w:rsidRPr="00FB0D6E" w:rsidRDefault="00795398" w:rsidP="00FB0D6E">
      <w:pPr>
        <w:spacing w:after="0" w:line="240" w:lineRule="auto"/>
        <w:jc w:val="both"/>
        <w:rPr>
          <w:rFonts w:ascii="Calibri" w:hAnsi="Calibri" w:cs="Calibri"/>
          <w:sz w:val="24"/>
          <w:szCs w:val="24"/>
        </w:rPr>
      </w:pPr>
      <w:r w:rsidRPr="00FB0D6E">
        <w:rPr>
          <w:rFonts w:ascii="Calibri" w:hAnsi="Calibri" w:cs="Calibri"/>
          <w:sz w:val="24"/>
          <w:szCs w:val="24"/>
        </w:rPr>
        <w:t xml:space="preserve">L’aggiudicazione avverrà </w:t>
      </w:r>
      <w:r w:rsidR="008B48D4">
        <w:rPr>
          <w:rFonts w:ascii="Calibri" w:hAnsi="Calibri" w:cs="Calibri"/>
          <w:sz w:val="24"/>
          <w:szCs w:val="24"/>
        </w:rPr>
        <w:t>per la totalità dell’appalto</w:t>
      </w:r>
      <w:r w:rsidRPr="00FB0D6E">
        <w:rPr>
          <w:rFonts w:ascii="Calibri" w:hAnsi="Calibri" w:cs="Calibri"/>
          <w:sz w:val="24"/>
          <w:szCs w:val="24"/>
        </w:rPr>
        <w:t xml:space="preserve">. La stipula avverrà mediante </w:t>
      </w:r>
      <w:r w:rsidRPr="00FB0D6E">
        <w:rPr>
          <w:rFonts w:ascii="Calibri" w:hAnsi="Calibri" w:cs="Calibri"/>
          <w:b/>
          <w:bCs/>
          <w:sz w:val="24"/>
          <w:szCs w:val="24"/>
        </w:rPr>
        <w:t xml:space="preserve">ordine/contratto </w:t>
      </w:r>
      <w:r w:rsidR="002E5C92">
        <w:rPr>
          <w:rFonts w:ascii="Calibri" w:hAnsi="Calibri" w:cs="Calibri"/>
          <w:b/>
          <w:bCs/>
          <w:sz w:val="24"/>
          <w:szCs w:val="24"/>
        </w:rPr>
        <w:t>MEPA o predisposto dalla SA</w:t>
      </w:r>
      <w:r w:rsidRPr="00FB0D6E">
        <w:rPr>
          <w:rFonts w:ascii="Calibri" w:hAnsi="Calibri" w:cs="Calibri"/>
          <w:sz w:val="24"/>
          <w:szCs w:val="24"/>
        </w:rPr>
        <w:t>, ai sensi dell’art. 18 del Codice.</w:t>
      </w:r>
    </w:p>
    <w:p w14:paraId="67467C70" w14:textId="28EBD435" w:rsidR="00A172A8" w:rsidRDefault="004E4BBD" w:rsidP="00FB0D6E">
      <w:pPr>
        <w:spacing w:after="0" w:line="240" w:lineRule="auto"/>
        <w:jc w:val="both"/>
        <w:rPr>
          <w:rFonts w:ascii="Calibri" w:hAnsi="Calibri" w:cs="Calibri"/>
          <w:sz w:val="24"/>
          <w:szCs w:val="24"/>
        </w:rPr>
      </w:pPr>
      <w:r w:rsidRPr="00FB0D6E">
        <w:rPr>
          <w:rFonts w:ascii="Calibri" w:hAnsi="Calibri" w:cs="Calibri"/>
          <w:sz w:val="24"/>
          <w:szCs w:val="24"/>
        </w:rPr>
        <w:t>Qualora nessuna offerta risulti conveniente o idonea in relazione all’oggetto del contratto, non si procede all’aggiudicazione. L’aggiudicazione diventa efficace all’esito positivo della verifica del possesso dei requisiti prescritti</w:t>
      </w:r>
      <w:r w:rsidR="000A3F8A" w:rsidRPr="00FB0D6E">
        <w:rPr>
          <w:rFonts w:ascii="Calibri" w:hAnsi="Calibri" w:cs="Calibri"/>
          <w:sz w:val="24"/>
          <w:szCs w:val="24"/>
        </w:rPr>
        <w:t xml:space="preserve"> e </w:t>
      </w:r>
      <w:r w:rsidR="000A3F8A" w:rsidRPr="00FB0D6E">
        <w:rPr>
          <w:rFonts w:ascii="Calibri" w:hAnsi="Calibri" w:cs="Calibri"/>
          <w:sz w:val="24"/>
          <w:szCs w:val="24"/>
          <w:highlight w:val="yellow"/>
        </w:rPr>
        <w:t>a seguito dell’invio della garanzia definitiva</w:t>
      </w:r>
      <w:r w:rsidRPr="00FB0D6E">
        <w:rPr>
          <w:rFonts w:ascii="Calibri" w:hAnsi="Calibri" w:cs="Calibri"/>
          <w:sz w:val="24"/>
          <w:szCs w:val="24"/>
        </w:rPr>
        <w:t xml:space="preserve">. In caso di esito negativo delle verifiche, si procede alla revoca dell’aggiudicazione ed alla segnalazione all’ANAC. L’appalto viene aggiudicato, quindi, al secondo graduato procedendo altresì, alle verifiche nei termini sopra indicati. Nell’ipotesi in cui l’appalto non possa essere aggiudicato neppure a favore del concorrente collocato al secondo posto nella graduatoria, l’appalto viene aggiudicato, nei termini sopra detti, scorrendo la graduatoria. La stipula del contratto avverrà nel rispetto delle disposizioni di cui all’art. 18 del D. Lgs. 36/2023. Il provvedimento di aggiudicazione sarà inserito sul portale </w:t>
      </w:r>
      <w:r w:rsidRPr="00BC5095">
        <w:rPr>
          <w:rFonts w:ascii="Calibri" w:hAnsi="Calibri" w:cs="Calibri"/>
          <w:i/>
          <w:iCs/>
          <w:sz w:val="24"/>
          <w:szCs w:val="24"/>
        </w:rPr>
        <w:t>www.acquistinrete</w:t>
      </w:r>
      <w:r w:rsidR="00BC5095" w:rsidRPr="00BC5095">
        <w:rPr>
          <w:rFonts w:ascii="Calibri" w:hAnsi="Calibri" w:cs="Calibri"/>
          <w:i/>
          <w:iCs/>
          <w:sz w:val="24"/>
          <w:szCs w:val="24"/>
        </w:rPr>
        <w:t>pa</w:t>
      </w:r>
      <w:r w:rsidRPr="00BC5095">
        <w:rPr>
          <w:rFonts w:ascii="Calibri" w:hAnsi="Calibri" w:cs="Calibri"/>
          <w:i/>
          <w:iCs/>
          <w:sz w:val="24"/>
          <w:szCs w:val="24"/>
        </w:rPr>
        <w:t>.it</w:t>
      </w:r>
      <w:r w:rsidRPr="00FB0D6E">
        <w:rPr>
          <w:rFonts w:ascii="Calibri" w:hAnsi="Calibri" w:cs="Calibri"/>
          <w:sz w:val="24"/>
          <w:szCs w:val="24"/>
        </w:rPr>
        <w:t xml:space="preserve"> e nella sezione </w:t>
      </w:r>
      <w:r w:rsidR="00372F43" w:rsidRPr="00FB0D6E">
        <w:rPr>
          <w:rFonts w:ascii="Calibri" w:hAnsi="Calibri" w:cs="Calibri"/>
          <w:sz w:val="24"/>
          <w:szCs w:val="24"/>
        </w:rPr>
        <w:t xml:space="preserve">di Amministrazione Trasparente -&gt; </w:t>
      </w:r>
      <w:r w:rsidRPr="00FB0D6E">
        <w:rPr>
          <w:rFonts w:ascii="Calibri" w:hAnsi="Calibri" w:cs="Calibri"/>
          <w:sz w:val="24"/>
          <w:szCs w:val="24"/>
        </w:rPr>
        <w:t>Bandi e Gare della Stazione Appaltante, così come eventuali altri provvedimenti. È onere dell’aggiudicatario l’assolvimento dell’imposta di bollo</w:t>
      </w:r>
      <w:r w:rsidR="00A172A8">
        <w:rPr>
          <w:rFonts w:ascii="Calibri" w:hAnsi="Calibri" w:cs="Calibri"/>
          <w:sz w:val="24"/>
          <w:szCs w:val="24"/>
        </w:rPr>
        <w:t>, se dovuta.</w:t>
      </w:r>
    </w:p>
    <w:p w14:paraId="7ADFD910" w14:textId="77777777" w:rsidR="00C37EAF" w:rsidRDefault="00C37EAF" w:rsidP="00FB0D6E">
      <w:pPr>
        <w:spacing w:after="0" w:line="240" w:lineRule="auto"/>
        <w:jc w:val="both"/>
        <w:rPr>
          <w:rFonts w:ascii="Calibri" w:hAnsi="Calibri" w:cs="Calibri"/>
          <w:sz w:val="24"/>
          <w:szCs w:val="24"/>
        </w:rPr>
      </w:pPr>
    </w:p>
    <w:p w14:paraId="1DE0C4F5" w14:textId="731AC9E4" w:rsidR="00A172A8" w:rsidRPr="00FB0D6E" w:rsidRDefault="007B7C7E" w:rsidP="00A172A8">
      <w:pPr>
        <w:pStyle w:val="Titolo1"/>
        <w:spacing w:before="0" w:after="0" w:line="240" w:lineRule="auto"/>
        <w:jc w:val="center"/>
        <w:rPr>
          <w:rFonts w:ascii="Calibri" w:hAnsi="Calibri" w:cs="Calibri"/>
          <w:b/>
          <w:color w:val="auto"/>
          <w:sz w:val="24"/>
          <w:szCs w:val="24"/>
        </w:rPr>
      </w:pPr>
      <w:r>
        <w:rPr>
          <w:rFonts w:ascii="Calibri" w:hAnsi="Calibri" w:cs="Calibri"/>
          <w:b/>
          <w:color w:val="auto"/>
          <w:sz w:val="24"/>
          <w:szCs w:val="24"/>
        </w:rPr>
        <w:t>19</w:t>
      </w:r>
      <w:r w:rsidR="00A172A8" w:rsidRPr="00FB0D6E">
        <w:rPr>
          <w:rFonts w:ascii="Calibri" w:hAnsi="Calibri" w:cs="Calibri"/>
          <w:b/>
          <w:color w:val="auto"/>
          <w:sz w:val="24"/>
          <w:szCs w:val="24"/>
        </w:rPr>
        <w:t xml:space="preserve">. </w:t>
      </w:r>
      <w:r w:rsidR="00A172A8">
        <w:rPr>
          <w:rFonts w:ascii="Calibri" w:hAnsi="Calibri" w:cs="Calibri"/>
          <w:b/>
          <w:color w:val="auto"/>
          <w:sz w:val="24"/>
          <w:szCs w:val="24"/>
        </w:rPr>
        <w:t>PENALI</w:t>
      </w:r>
    </w:p>
    <w:p w14:paraId="71EDCA0D" w14:textId="77777777" w:rsidR="00A172A8" w:rsidRPr="00A172A8" w:rsidRDefault="00A172A8" w:rsidP="00A172A8">
      <w:pPr>
        <w:spacing w:after="0" w:line="240" w:lineRule="auto"/>
        <w:jc w:val="both"/>
        <w:rPr>
          <w:rFonts w:ascii="Calibri" w:hAnsi="Calibri" w:cs="Calibri"/>
          <w:sz w:val="24"/>
          <w:szCs w:val="24"/>
        </w:rPr>
      </w:pPr>
      <w:r w:rsidRPr="00A172A8">
        <w:rPr>
          <w:rFonts w:ascii="Calibri" w:hAnsi="Calibri" w:cs="Calibri"/>
          <w:sz w:val="24"/>
          <w:szCs w:val="24"/>
        </w:rPr>
        <w:t xml:space="preserve">Fatta salva la responsabilità dell’Affidatario da inadempimento e il risarcimento del maggior danno ai sensi dell’art. 1382 c.c., l’Affidatario sarà tenuto a corrispondere </w:t>
      </w:r>
      <w:r w:rsidRPr="00A172A8">
        <w:rPr>
          <w:rFonts w:ascii="Calibri" w:hAnsi="Calibri" w:cs="Calibri"/>
          <w:iCs/>
          <w:sz w:val="24"/>
          <w:szCs w:val="24"/>
        </w:rPr>
        <w:t>all’Istituto le</w:t>
      </w:r>
      <w:r w:rsidRPr="00A172A8">
        <w:rPr>
          <w:rFonts w:ascii="Calibri" w:hAnsi="Calibri" w:cs="Calibri"/>
          <w:sz w:val="24"/>
          <w:szCs w:val="24"/>
        </w:rPr>
        <w:t xml:space="preserve"> seguenti penali: </w:t>
      </w:r>
    </w:p>
    <w:p w14:paraId="4A6D3887" w14:textId="4EDCB51C" w:rsidR="00A172A8" w:rsidRPr="00A172A8" w:rsidRDefault="00A172A8" w:rsidP="00A172A8">
      <w:pPr>
        <w:numPr>
          <w:ilvl w:val="0"/>
          <w:numId w:val="22"/>
        </w:numPr>
        <w:spacing w:after="0" w:line="240" w:lineRule="auto"/>
        <w:jc w:val="both"/>
        <w:rPr>
          <w:rFonts w:ascii="Calibri" w:hAnsi="Calibri" w:cs="Calibri"/>
          <w:b/>
          <w:sz w:val="24"/>
          <w:szCs w:val="24"/>
        </w:rPr>
      </w:pPr>
      <w:r w:rsidRPr="00A172A8">
        <w:rPr>
          <w:rFonts w:ascii="Calibri" w:hAnsi="Calibri" w:cs="Calibri"/>
          <w:sz w:val="24"/>
          <w:szCs w:val="24"/>
        </w:rPr>
        <w:t>per ogni giorno di ritardo nella consegna dei prodotti richiesti</w:t>
      </w:r>
      <w:r w:rsidR="00FA3A7C">
        <w:rPr>
          <w:rFonts w:ascii="Calibri" w:hAnsi="Calibri" w:cs="Calibri"/>
          <w:sz w:val="24"/>
          <w:szCs w:val="24"/>
        </w:rPr>
        <w:t xml:space="preserve">: </w:t>
      </w:r>
      <w:r w:rsidR="00FA3A7C" w:rsidRPr="00FA3A7C">
        <w:rPr>
          <w:rFonts w:ascii="Calibri" w:hAnsi="Calibri" w:cs="Calibri"/>
          <w:i/>
          <w:iCs/>
          <w:sz w:val="24"/>
          <w:szCs w:val="24"/>
        </w:rPr>
        <w:t>penale</w:t>
      </w:r>
      <w:r w:rsidR="00FA3A7C">
        <w:rPr>
          <w:rFonts w:ascii="Calibri" w:hAnsi="Calibri" w:cs="Calibri"/>
          <w:sz w:val="24"/>
          <w:szCs w:val="24"/>
        </w:rPr>
        <w:t xml:space="preserve"> </w:t>
      </w:r>
      <w:r w:rsidRPr="00A172A8">
        <w:rPr>
          <w:rFonts w:ascii="Calibri" w:hAnsi="Calibri" w:cs="Calibri"/>
          <w:i/>
          <w:iCs/>
          <w:sz w:val="24"/>
          <w:szCs w:val="24"/>
        </w:rPr>
        <w:t>pari all’1 (uno) per mille dell’importo netto del Contratto</w:t>
      </w:r>
      <w:r w:rsidRPr="00A172A8">
        <w:rPr>
          <w:rFonts w:ascii="Calibri" w:hAnsi="Calibri" w:cs="Calibri"/>
          <w:sz w:val="24"/>
          <w:szCs w:val="24"/>
        </w:rPr>
        <w:t xml:space="preserve">; </w:t>
      </w:r>
    </w:p>
    <w:p w14:paraId="5B1E6AC8" w14:textId="7057ED04" w:rsidR="00A172A8" w:rsidRPr="00A172A8" w:rsidRDefault="00A172A8" w:rsidP="00A172A8">
      <w:pPr>
        <w:numPr>
          <w:ilvl w:val="0"/>
          <w:numId w:val="22"/>
        </w:numPr>
        <w:spacing w:after="0" w:line="240" w:lineRule="auto"/>
        <w:jc w:val="both"/>
        <w:rPr>
          <w:rFonts w:ascii="Calibri" w:hAnsi="Calibri" w:cs="Calibri"/>
          <w:i/>
          <w:iCs/>
          <w:sz w:val="24"/>
          <w:szCs w:val="24"/>
        </w:rPr>
      </w:pPr>
      <w:r w:rsidRPr="00A172A8">
        <w:rPr>
          <w:rFonts w:ascii="Calibri" w:hAnsi="Calibri" w:cs="Calibri"/>
          <w:sz w:val="24"/>
          <w:szCs w:val="24"/>
        </w:rPr>
        <w:t>per ogni giorno di ritardo, fino ad un massimo di 30 giorni, nella trasmissione della certificazione eventualmente richiesta dalla Stazione Appaltante in fase di verifica circa il rispetto dei requisiti dei DNSH</w:t>
      </w:r>
      <w:r w:rsidR="00FA3A7C">
        <w:rPr>
          <w:rFonts w:ascii="Calibri" w:hAnsi="Calibri" w:cs="Calibri"/>
          <w:sz w:val="24"/>
          <w:szCs w:val="24"/>
        </w:rPr>
        <w:t xml:space="preserve">/CAM: </w:t>
      </w:r>
      <w:r w:rsidR="00FA3A7C" w:rsidRPr="00FA3A7C">
        <w:rPr>
          <w:rFonts w:ascii="Calibri" w:hAnsi="Calibri" w:cs="Calibri"/>
          <w:i/>
          <w:iCs/>
          <w:sz w:val="24"/>
          <w:szCs w:val="24"/>
        </w:rPr>
        <w:t>penale</w:t>
      </w:r>
      <w:r w:rsidR="00FA3A7C">
        <w:rPr>
          <w:rFonts w:ascii="Calibri" w:hAnsi="Calibri" w:cs="Calibri"/>
          <w:sz w:val="24"/>
          <w:szCs w:val="24"/>
        </w:rPr>
        <w:t xml:space="preserve"> </w:t>
      </w:r>
      <w:r w:rsidR="00FA3A7C" w:rsidRPr="00A172A8">
        <w:rPr>
          <w:rFonts w:ascii="Calibri" w:hAnsi="Calibri" w:cs="Calibri"/>
          <w:i/>
          <w:iCs/>
          <w:sz w:val="24"/>
          <w:szCs w:val="24"/>
        </w:rPr>
        <w:t>pari all’1 (uno) per mille dell’importo netto del Contratto</w:t>
      </w:r>
      <w:r w:rsidR="00FA3A7C">
        <w:rPr>
          <w:rFonts w:ascii="Calibri" w:hAnsi="Calibri" w:cs="Calibri"/>
          <w:sz w:val="24"/>
          <w:szCs w:val="24"/>
        </w:rPr>
        <w:t>.</w:t>
      </w:r>
    </w:p>
    <w:p w14:paraId="6570C6E0" w14:textId="77777777" w:rsidR="00FA3A7C" w:rsidRDefault="00FA3A7C" w:rsidP="00A172A8">
      <w:pPr>
        <w:spacing w:after="0" w:line="240" w:lineRule="auto"/>
        <w:jc w:val="both"/>
        <w:rPr>
          <w:rFonts w:ascii="Calibri" w:hAnsi="Calibri" w:cs="Calibri"/>
          <w:sz w:val="24"/>
          <w:szCs w:val="24"/>
        </w:rPr>
      </w:pPr>
    </w:p>
    <w:p w14:paraId="6E054F61" w14:textId="228BBA24" w:rsidR="00A172A8" w:rsidRPr="00A172A8" w:rsidRDefault="00A172A8" w:rsidP="00A172A8">
      <w:pPr>
        <w:spacing w:after="0" w:line="240" w:lineRule="auto"/>
        <w:jc w:val="both"/>
        <w:rPr>
          <w:rFonts w:ascii="Calibri" w:hAnsi="Calibri" w:cs="Calibri"/>
          <w:sz w:val="24"/>
          <w:szCs w:val="24"/>
        </w:rPr>
      </w:pPr>
      <w:r w:rsidRPr="00A172A8">
        <w:rPr>
          <w:rFonts w:ascii="Calibri" w:hAnsi="Calibri" w:cs="Calibri"/>
          <w:sz w:val="24"/>
          <w:szCs w:val="24"/>
        </w:rPr>
        <w:t>Secondo i principi generali, le penali saranno applicate solo nel caso in cui il ritardo o l’inadempimento siano imputabili all’Affidatario.</w:t>
      </w:r>
    </w:p>
    <w:p w14:paraId="5CC32656" w14:textId="77777777" w:rsidR="00A172A8" w:rsidRPr="00A172A8" w:rsidRDefault="00A172A8" w:rsidP="00A172A8">
      <w:pPr>
        <w:spacing w:after="0" w:line="240" w:lineRule="auto"/>
        <w:jc w:val="both"/>
        <w:rPr>
          <w:rFonts w:ascii="Calibri" w:hAnsi="Calibri" w:cs="Calibri"/>
          <w:sz w:val="24"/>
          <w:szCs w:val="24"/>
        </w:rPr>
      </w:pPr>
      <w:r w:rsidRPr="00A172A8">
        <w:rPr>
          <w:rFonts w:ascii="Calibri" w:hAnsi="Calibri" w:cs="Calibri"/>
          <w:sz w:val="24"/>
          <w:szCs w:val="24"/>
        </w:rPr>
        <w:lastRenderedPageBreak/>
        <w:t>L’Affidatario prende atto e accetta che l’applicazione delle penali previste dal presente articolo non preclude il diritto dell’Istituto di richiedere il risarcimento degli eventuali maggiori danni.</w:t>
      </w:r>
    </w:p>
    <w:p w14:paraId="45A292E0" w14:textId="328A6A60" w:rsidR="00A172A8" w:rsidRPr="00A172A8" w:rsidRDefault="00A172A8" w:rsidP="00A172A8">
      <w:pPr>
        <w:spacing w:after="0" w:line="240" w:lineRule="auto"/>
        <w:jc w:val="both"/>
        <w:rPr>
          <w:rFonts w:ascii="Calibri" w:hAnsi="Calibri" w:cs="Calibri"/>
          <w:sz w:val="24"/>
          <w:szCs w:val="24"/>
        </w:rPr>
      </w:pPr>
      <w:r w:rsidRPr="00A172A8">
        <w:rPr>
          <w:rFonts w:ascii="Calibri" w:hAnsi="Calibri" w:cs="Calibri"/>
          <w:sz w:val="24"/>
          <w:szCs w:val="24"/>
        </w:rPr>
        <w:t>L’Istituto avrà diritto di procedere, ai sensi del successivo alla risoluzione del Contratto nel caso di applicazione, nel corso della durata del presente Contratto, di penali per un importo superiore al 10% dell’importo contrattuale.</w:t>
      </w:r>
    </w:p>
    <w:p w14:paraId="08E968DB" w14:textId="77777777" w:rsidR="00A172A8" w:rsidRPr="00A172A8" w:rsidRDefault="00A172A8" w:rsidP="00A172A8">
      <w:pPr>
        <w:spacing w:after="0" w:line="240" w:lineRule="auto"/>
        <w:jc w:val="both"/>
        <w:rPr>
          <w:rFonts w:ascii="Calibri" w:hAnsi="Calibri" w:cs="Calibri"/>
          <w:sz w:val="24"/>
          <w:szCs w:val="24"/>
        </w:rPr>
      </w:pPr>
      <w:r w:rsidRPr="00A172A8">
        <w:rPr>
          <w:rFonts w:ascii="Calibri" w:hAnsi="Calibri" w:cs="Calibri"/>
          <w:sz w:val="24"/>
          <w:szCs w:val="24"/>
        </w:rPr>
        <w:t>L’applicazione della penale sarà preceduta da una rituale contestazione scritta dell’Istituto verso l’Affidatario, alla quale l’Affidatario medesimo potrà replicare nei successivi 5 (cinque) giorni dalla ricezione.</w:t>
      </w:r>
    </w:p>
    <w:p w14:paraId="7D6845FD" w14:textId="77777777" w:rsidR="00A172A8" w:rsidRPr="00A172A8" w:rsidRDefault="00A172A8" w:rsidP="00A172A8">
      <w:pPr>
        <w:spacing w:after="0" w:line="240" w:lineRule="auto"/>
        <w:jc w:val="both"/>
        <w:rPr>
          <w:rFonts w:ascii="Calibri" w:hAnsi="Calibri" w:cs="Calibri"/>
          <w:sz w:val="24"/>
          <w:szCs w:val="24"/>
        </w:rPr>
      </w:pPr>
      <w:r w:rsidRPr="00A172A8">
        <w:rPr>
          <w:rFonts w:ascii="Calibri" w:hAnsi="Calibri" w:cs="Calibri"/>
          <w:sz w:val="24"/>
          <w:szCs w:val="24"/>
        </w:rPr>
        <w:t xml:space="preserve">L’Istituto, per i crediti derivanti dall’applicazione delle penali di cui al presente articolo, potrà, a sua insindacabile scelta, avvalersi della cauzione definitiva prestata ai sensi dell’art. 117 del d.lgs. n. 36/2023, senza bisogno di diffida o procedimento giudiziario ovvero compensare il credito con quanto dovuto all’Affidatario a qualsiasi titolo, quindi anche per i corrispettivi maturati. </w:t>
      </w:r>
    </w:p>
    <w:p w14:paraId="2451F01A" w14:textId="77777777" w:rsidR="00A172A8" w:rsidRPr="00A172A8" w:rsidRDefault="00A172A8" w:rsidP="00A172A8">
      <w:pPr>
        <w:spacing w:after="0" w:line="240" w:lineRule="auto"/>
        <w:jc w:val="both"/>
        <w:rPr>
          <w:rFonts w:ascii="Calibri" w:hAnsi="Calibri" w:cs="Calibri"/>
          <w:sz w:val="24"/>
          <w:szCs w:val="24"/>
        </w:rPr>
      </w:pPr>
      <w:r w:rsidRPr="00A172A8">
        <w:rPr>
          <w:rFonts w:ascii="Calibri" w:hAnsi="Calibri" w:cs="Calibri"/>
          <w:sz w:val="24"/>
          <w:szCs w:val="24"/>
        </w:rPr>
        <w:t xml:space="preserve">A tal fine, l’Affidatario autorizza sin d’ora l’Istituto, </w:t>
      </w:r>
      <w:r w:rsidRPr="00A172A8">
        <w:rPr>
          <w:rFonts w:ascii="Calibri" w:hAnsi="Calibri" w:cs="Calibri"/>
          <w:i/>
          <w:sz w:val="24"/>
          <w:szCs w:val="24"/>
        </w:rPr>
        <w:t>ex</w:t>
      </w:r>
      <w:r w:rsidRPr="00A172A8">
        <w:rPr>
          <w:rFonts w:ascii="Calibri" w:hAnsi="Calibri" w:cs="Calibri"/>
          <w:sz w:val="24"/>
          <w:szCs w:val="24"/>
        </w:rPr>
        <w:t xml:space="preserve"> art. 1252 c.c., a compensare le somme ad esso dovute a qualunque titolo con gli importi spettanti alla Stazione Appaltante a titolo di penale.</w:t>
      </w:r>
    </w:p>
    <w:p w14:paraId="7674CC37" w14:textId="77777777" w:rsidR="00A172A8" w:rsidRPr="00A172A8" w:rsidRDefault="00A172A8" w:rsidP="00A172A8">
      <w:pPr>
        <w:spacing w:after="0" w:line="240" w:lineRule="auto"/>
        <w:jc w:val="both"/>
        <w:rPr>
          <w:rFonts w:ascii="Calibri" w:hAnsi="Calibri" w:cs="Calibri"/>
          <w:sz w:val="24"/>
          <w:szCs w:val="24"/>
        </w:rPr>
      </w:pPr>
      <w:r w:rsidRPr="00A172A8">
        <w:rPr>
          <w:rFonts w:ascii="Calibri" w:hAnsi="Calibri" w:cs="Calibri"/>
          <w:sz w:val="24"/>
          <w:szCs w:val="24"/>
        </w:rPr>
        <w:t>L’applicazione delle penali da ritardo non esonera in alcun caso l’Affidatario dall’adempimento dell’obbligazione che ha fatto sorgere l’obbligo di pagamento della penale stessa.</w:t>
      </w:r>
    </w:p>
    <w:p w14:paraId="691F2DCA" w14:textId="77777777" w:rsidR="00A172A8" w:rsidRDefault="00A172A8" w:rsidP="00FB0D6E">
      <w:pPr>
        <w:spacing w:after="0" w:line="240" w:lineRule="auto"/>
        <w:jc w:val="both"/>
        <w:rPr>
          <w:rFonts w:ascii="Calibri" w:hAnsi="Calibri" w:cs="Calibri"/>
          <w:sz w:val="24"/>
          <w:szCs w:val="24"/>
        </w:rPr>
      </w:pPr>
    </w:p>
    <w:p w14:paraId="04DC2A2C" w14:textId="14BE0598" w:rsidR="009C46D8" w:rsidRPr="00FB0D6E" w:rsidRDefault="009C46D8" w:rsidP="00FB0D6E">
      <w:pPr>
        <w:pStyle w:val="Titolo1"/>
        <w:spacing w:before="0" w:after="0" w:line="240" w:lineRule="auto"/>
        <w:jc w:val="center"/>
        <w:rPr>
          <w:rFonts w:ascii="Calibri" w:hAnsi="Calibri" w:cs="Calibri"/>
          <w:b/>
          <w:color w:val="auto"/>
          <w:sz w:val="24"/>
          <w:szCs w:val="24"/>
        </w:rPr>
      </w:pPr>
      <w:bookmarkStart w:id="23" w:name="_Toc221102094"/>
      <w:r w:rsidRPr="00FB0D6E">
        <w:rPr>
          <w:rFonts w:ascii="Calibri" w:hAnsi="Calibri" w:cs="Calibri"/>
          <w:b/>
          <w:color w:val="auto"/>
          <w:sz w:val="24"/>
          <w:szCs w:val="24"/>
        </w:rPr>
        <w:t>2</w:t>
      </w:r>
      <w:r w:rsidR="007B7C7E">
        <w:rPr>
          <w:rFonts w:ascii="Calibri" w:hAnsi="Calibri" w:cs="Calibri"/>
          <w:b/>
          <w:color w:val="auto"/>
          <w:sz w:val="24"/>
          <w:szCs w:val="24"/>
        </w:rPr>
        <w:t>0</w:t>
      </w:r>
      <w:r w:rsidRPr="00FB0D6E">
        <w:rPr>
          <w:rFonts w:ascii="Calibri" w:hAnsi="Calibri" w:cs="Calibri"/>
          <w:b/>
          <w:color w:val="auto"/>
          <w:sz w:val="24"/>
          <w:szCs w:val="24"/>
        </w:rPr>
        <w:t>. ACCESSO AGLI ATTI</w:t>
      </w:r>
      <w:bookmarkEnd w:id="23"/>
    </w:p>
    <w:p w14:paraId="5A527514" w14:textId="0D4A9F26" w:rsidR="009C46D8" w:rsidRPr="00FB0D6E" w:rsidRDefault="009C46D8" w:rsidP="00FB0D6E">
      <w:pPr>
        <w:spacing w:after="0" w:line="240" w:lineRule="auto"/>
        <w:jc w:val="both"/>
        <w:rPr>
          <w:rFonts w:ascii="Calibri" w:hAnsi="Calibri" w:cs="Calibri"/>
          <w:sz w:val="24"/>
          <w:szCs w:val="24"/>
        </w:rPr>
      </w:pPr>
      <w:r w:rsidRPr="00FB0D6E">
        <w:rPr>
          <w:rFonts w:ascii="Calibri" w:hAnsi="Calibri" w:cs="Calibri"/>
          <w:sz w:val="24"/>
          <w:szCs w:val="24"/>
        </w:rPr>
        <w:t>L’accesso agli atti della procedura è assicurato in modalità digitale mediante acquisizione diretta dei dati e delle informazioni inseriti nelle piattaforme di e-procurement, nel rispetto di quanto previsto dall’art. 35 del Codice e dalle vigenti disposizioni in materia di diritto di accesso ai documenti amministrativi, secondo le modalità indicate all’art. 36 del Codice.</w:t>
      </w:r>
    </w:p>
    <w:p w14:paraId="6DEA7875" w14:textId="77777777" w:rsidR="00C37EAF" w:rsidRPr="00FB0D6E" w:rsidRDefault="00C37EAF" w:rsidP="00FB0D6E">
      <w:pPr>
        <w:spacing w:after="0" w:line="240" w:lineRule="auto"/>
        <w:jc w:val="both"/>
        <w:rPr>
          <w:rFonts w:ascii="Calibri" w:hAnsi="Calibri" w:cs="Calibri"/>
          <w:sz w:val="24"/>
          <w:szCs w:val="24"/>
        </w:rPr>
      </w:pPr>
    </w:p>
    <w:p w14:paraId="0B4C42BD" w14:textId="6C083446" w:rsidR="00795398" w:rsidRPr="00264397" w:rsidRDefault="00372F43" w:rsidP="00FB0D6E">
      <w:pPr>
        <w:pStyle w:val="Titolo1"/>
        <w:spacing w:before="0" w:after="0" w:line="240" w:lineRule="auto"/>
        <w:jc w:val="center"/>
        <w:rPr>
          <w:rFonts w:ascii="Calibri" w:hAnsi="Calibri" w:cs="Calibri"/>
          <w:b/>
          <w:color w:val="auto"/>
          <w:sz w:val="24"/>
          <w:szCs w:val="24"/>
        </w:rPr>
      </w:pPr>
      <w:r w:rsidRPr="00264397">
        <w:rPr>
          <w:rFonts w:ascii="Calibri" w:hAnsi="Calibri" w:cs="Calibri"/>
          <w:b/>
          <w:color w:val="auto"/>
          <w:sz w:val="24"/>
          <w:szCs w:val="24"/>
        </w:rPr>
        <w:t>2</w:t>
      </w:r>
      <w:r w:rsidR="007B7C7E" w:rsidRPr="00264397">
        <w:rPr>
          <w:rFonts w:ascii="Calibri" w:hAnsi="Calibri" w:cs="Calibri"/>
          <w:b/>
          <w:color w:val="auto"/>
          <w:sz w:val="24"/>
          <w:szCs w:val="24"/>
        </w:rPr>
        <w:t>1</w:t>
      </w:r>
      <w:r w:rsidR="00795398" w:rsidRPr="00264397">
        <w:rPr>
          <w:rFonts w:ascii="Calibri" w:hAnsi="Calibri" w:cs="Calibri"/>
          <w:b/>
          <w:color w:val="auto"/>
          <w:sz w:val="24"/>
          <w:szCs w:val="24"/>
        </w:rPr>
        <w:t xml:space="preserve">. </w:t>
      </w:r>
      <w:r w:rsidR="00F760A7" w:rsidRPr="00264397">
        <w:rPr>
          <w:rFonts w:ascii="Calibri" w:hAnsi="Calibri" w:cs="Calibri"/>
          <w:b/>
          <w:color w:val="auto"/>
          <w:sz w:val="24"/>
          <w:szCs w:val="24"/>
        </w:rPr>
        <w:t>CORRISPETTIVI E MODALITA’ DI PAGAMENTO</w:t>
      </w:r>
    </w:p>
    <w:p w14:paraId="53368215" w14:textId="6F5F50E6" w:rsidR="00F760A7" w:rsidRPr="00F760A7" w:rsidRDefault="00F760A7" w:rsidP="00F760A7">
      <w:pPr>
        <w:spacing w:after="0" w:line="240" w:lineRule="auto"/>
        <w:ind w:hanging="22"/>
        <w:jc w:val="both"/>
        <w:rPr>
          <w:rFonts w:ascii="Calibri" w:eastAsia="Times New Roman" w:hAnsi="Calibri" w:cs="Calibri"/>
          <w:sz w:val="24"/>
        </w:rPr>
      </w:pPr>
      <w:r w:rsidRPr="00F760A7">
        <w:rPr>
          <w:rFonts w:ascii="Calibri" w:eastAsia="Times New Roman" w:hAnsi="Calibri" w:cs="Calibri"/>
          <w:sz w:val="24"/>
        </w:rPr>
        <w:t xml:space="preserve">Il pagamento della fornitura sarà effettuato, successivamente all’accreditamento del finanziamento da parte del MI, collaudo favorevole e dopo la verifica di inadempienze presso </w:t>
      </w:r>
      <w:r w:rsidR="00706BE7">
        <w:rPr>
          <w:rFonts w:ascii="Calibri" w:eastAsia="Times New Roman" w:hAnsi="Calibri" w:cs="Calibri"/>
          <w:sz w:val="24"/>
        </w:rPr>
        <w:t>AeR</w:t>
      </w:r>
      <w:r w:rsidRPr="00F760A7">
        <w:rPr>
          <w:rFonts w:ascii="Calibri" w:eastAsia="Times New Roman" w:hAnsi="Calibri" w:cs="Calibri"/>
          <w:sz w:val="24"/>
        </w:rPr>
        <w:t>, nonché l’attestazione di regolarità contributiva confermata dal DURC richiesto d’ufficio. Il fornitore dovrà emettere fattura, esclusivamente in modalità elettronica, intestata a:</w:t>
      </w:r>
    </w:p>
    <w:p w14:paraId="6D294D3F" w14:textId="77777777" w:rsidR="00F760A7" w:rsidRPr="00F760A7" w:rsidRDefault="00F760A7" w:rsidP="00F760A7">
      <w:pPr>
        <w:spacing w:after="0" w:line="240" w:lineRule="auto"/>
        <w:ind w:left="1440" w:hanging="1440"/>
        <w:jc w:val="both"/>
        <w:rPr>
          <w:rFonts w:ascii="Calibri" w:eastAsia="Times New Roman" w:hAnsi="Calibri" w:cs="Calibri"/>
          <w:b/>
          <w:sz w:val="24"/>
        </w:rPr>
      </w:pPr>
    </w:p>
    <w:tbl>
      <w:tblPr>
        <w:tblW w:w="5000" w:type="pct"/>
        <w:tblCellSpacing w:w="0" w:type="dxa"/>
        <w:tblCellMar>
          <w:top w:w="30" w:type="dxa"/>
          <w:left w:w="30" w:type="dxa"/>
          <w:bottom w:w="30" w:type="dxa"/>
          <w:right w:w="30" w:type="dxa"/>
        </w:tblCellMar>
        <w:tblLook w:val="04A0" w:firstRow="1" w:lastRow="0" w:firstColumn="1" w:lastColumn="0" w:noHBand="0" w:noVBand="1"/>
      </w:tblPr>
      <w:tblGrid>
        <w:gridCol w:w="3657"/>
        <w:gridCol w:w="5981"/>
      </w:tblGrid>
      <w:tr w:rsidR="00F760A7" w:rsidRPr="00F760A7" w14:paraId="32866F04" w14:textId="77777777" w:rsidTr="009A76FC">
        <w:trPr>
          <w:tblCellSpacing w:w="0" w:type="dxa"/>
        </w:trPr>
        <w:tc>
          <w:tcPr>
            <w:tcW w:w="1897" w:type="pct"/>
            <w:vAlign w:val="center"/>
          </w:tcPr>
          <w:p w14:paraId="6485601F" w14:textId="77777777" w:rsidR="00F760A7" w:rsidRPr="00F760A7" w:rsidRDefault="00F760A7" w:rsidP="00F760A7">
            <w:pPr>
              <w:spacing w:after="0" w:line="240" w:lineRule="auto"/>
              <w:jc w:val="right"/>
              <w:rPr>
                <w:rFonts w:ascii="Calibri" w:hAnsi="Calibri" w:cs="Calibri"/>
              </w:rPr>
            </w:pPr>
            <w:r w:rsidRPr="00F760A7">
              <w:rPr>
                <w:rFonts w:ascii="Calibri" w:hAnsi="Calibri" w:cs="Calibri"/>
                <w:b/>
                <w:bCs/>
              </w:rPr>
              <w:t>Denominazione Ente:</w:t>
            </w:r>
          </w:p>
        </w:tc>
        <w:tc>
          <w:tcPr>
            <w:tcW w:w="3103" w:type="pct"/>
            <w:vAlign w:val="center"/>
          </w:tcPr>
          <w:p w14:paraId="6BC57760" w14:textId="77777777" w:rsidR="00F760A7" w:rsidRPr="00F760A7" w:rsidRDefault="00F760A7" w:rsidP="00F760A7">
            <w:pPr>
              <w:spacing w:after="0" w:line="240" w:lineRule="auto"/>
              <w:rPr>
                <w:rFonts w:ascii="Calibri" w:hAnsi="Calibri" w:cs="Calibri"/>
                <w:b/>
                <w:u w:val="single"/>
              </w:rPr>
            </w:pPr>
            <w:r w:rsidRPr="00F760A7">
              <w:rPr>
                <w:rFonts w:ascii="Calibri" w:hAnsi="Calibri" w:cs="Calibri"/>
                <w:b/>
                <w:u w:val="single"/>
              </w:rPr>
              <w:t>ISTITUTO ISTRUZIONE SUPERIORE TROPEA</w:t>
            </w:r>
          </w:p>
          <w:p w14:paraId="11819038" w14:textId="77777777" w:rsidR="00F760A7" w:rsidRPr="00F760A7" w:rsidRDefault="00F760A7" w:rsidP="00F760A7">
            <w:pPr>
              <w:spacing w:after="0" w:line="240" w:lineRule="auto"/>
              <w:rPr>
                <w:rFonts w:ascii="Calibri" w:hAnsi="Calibri" w:cs="Calibri"/>
                <w:b/>
                <w:u w:val="single"/>
              </w:rPr>
            </w:pPr>
            <w:r w:rsidRPr="00F760A7">
              <w:rPr>
                <w:rFonts w:ascii="Calibri" w:hAnsi="Calibri" w:cs="Calibri"/>
                <w:b/>
                <w:u w:val="single"/>
              </w:rPr>
              <w:t>VIA CONIUGI CRIGNA - 89861 Tropea (VV)</w:t>
            </w:r>
          </w:p>
        </w:tc>
      </w:tr>
      <w:tr w:rsidR="00F760A7" w:rsidRPr="00F760A7" w14:paraId="7A9D662A" w14:textId="77777777" w:rsidTr="009A76FC">
        <w:trPr>
          <w:tblCellSpacing w:w="0" w:type="dxa"/>
        </w:trPr>
        <w:tc>
          <w:tcPr>
            <w:tcW w:w="1897" w:type="pct"/>
            <w:vAlign w:val="center"/>
          </w:tcPr>
          <w:p w14:paraId="6A5DA88B" w14:textId="77777777" w:rsidR="00F760A7" w:rsidRPr="00F760A7" w:rsidRDefault="00F760A7" w:rsidP="00F760A7">
            <w:pPr>
              <w:spacing w:after="0" w:line="240" w:lineRule="auto"/>
              <w:jc w:val="right"/>
              <w:rPr>
                <w:rFonts w:ascii="Calibri" w:hAnsi="Calibri" w:cs="Calibri"/>
              </w:rPr>
            </w:pPr>
            <w:r w:rsidRPr="00F760A7">
              <w:rPr>
                <w:rFonts w:ascii="Calibri" w:hAnsi="Calibri" w:cs="Calibri"/>
                <w:b/>
                <w:bCs/>
              </w:rPr>
              <w:t>Codice Univoco ufficio:</w:t>
            </w:r>
          </w:p>
        </w:tc>
        <w:tc>
          <w:tcPr>
            <w:tcW w:w="3103" w:type="pct"/>
            <w:vAlign w:val="center"/>
          </w:tcPr>
          <w:p w14:paraId="2617D043" w14:textId="77777777" w:rsidR="00F760A7" w:rsidRPr="00F760A7" w:rsidRDefault="00F760A7" w:rsidP="00F760A7">
            <w:pPr>
              <w:spacing w:after="0" w:line="240" w:lineRule="auto"/>
              <w:rPr>
                <w:rFonts w:ascii="Calibri" w:hAnsi="Calibri" w:cs="Calibri"/>
              </w:rPr>
            </w:pPr>
            <w:r w:rsidRPr="00F760A7">
              <w:rPr>
                <w:rFonts w:ascii="Calibri" w:hAnsi="Calibri" w:cs="Calibri"/>
                <w:b/>
              </w:rPr>
              <w:t>UFPWWU (fattura elettronica)</w:t>
            </w:r>
          </w:p>
        </w:tc>
      </w:tr>
      <w:tr w:rsidR="00F760A7" w:rsidRPr="00F760A7" w14:paraId="3F32BA74" w14:textId="77777777" w:rsidTr="009A76FC">
        <w:trPr>
          <w:tblCellSpacing w:w="0" w:type="dxa"/>
        </w:trPr>
        <w:tc>
          <w:tcPr>
            <w:tcW w:w="1897" w:type="pct"/>
            <w:vAlign w:val="center"/>
          </w:tcPr>
          <w:p w14:paraId="03655292" w14:textId="77777777" w:rsidR="00F760A7" w:rsidRPr="00F760A7" w:rsidRDefault="00F760A7" w:rsidP="00F760A7">
            <w:pPr>
              <w:spacing w:after="0" w:line="240" w:lineRule="auto"/>
              <w:jc w:val="right"/>
              <w:rPr>
                <w:rFonts w:ascii="Calibri" w:hAnsi="Calibri" w:cs="Calibri"/>
              </w:rPr>
            </w:pPr>
            <w:r w:rsidRPr="00F760A7">
              <w:rPr>
                <w:rFonts w:ascii="Calibri" w:hAnsi="Calibri" w:cs="Calibri"/>
                <w:b/>
                <w:bCs/>
              </w:rPr>
              <w:t>Cod. fisc.:</w:t>
            </w:r>
          </w:p>
        </w:tc>
        <w:tc>
          <w:tcPr>
            <w:tcW w:w="3103" w:type="pct"/>
            <w:vAlign w:val="center"/>
          </w:tcPr>
          <w:p w14:paraId="611D6183" w14:textId="77777777" w:rsidR="00F760A7" w:rsidRPr="00F760A7" w:rsidRDefault="00F760A7" w:rsidP="00F760A7">
            <w:pPr>
              <w:spacing w:after="0" w:line="240" w:lineRule="auto"/>
              <w:rPr>
                <w:rFonts w:ascii="Calibri" w:hAnsi="Calibri" w:cs="Calibri"/>
              </w:rPr>
            </w:pPr>
            <w:r w:rsidRPr="00F760A7">
              <w:rPr>
                <w:rFonts w:ascii="Calibri" w:hAnsi="Calibri" w:cs="Calibri"/>
                <w:b/>
              </w:rPr>
              <w:t>96012510796</w:t>
            </w:r>
          </w:p>
        </w:tc>
      </w:tr>
    </w:tbl>
    <w:p w14:paraId="1827C225" w14:textId="77777777" w:rsidR="00F760A7" w:rsidRPr="00F760A7" w:rsidRDefault="00F760A7" w:rsidP="00F760A7">
      <w:pPr>
        <w:spacing w:after="0" w:line="240" w:lineRule="auto"/>
        <w:ind w:left="1440" w:hanging="1440"/>
        <w:jc w:val="both"/>
        <w:rPr>
          <w:rFonts w:ascii="Calibri" w:eastAsia="Times New Roman" w:hAnsi="Calibri" w:cs="Calibri"/>
          <w:b/>
          <w:sz w:val="24"/>
        </w:rPr>
      </w:pPr>
    </w:p>
    <w:p w14:paraId="6AB59588" w14:textId="77777777" w:rsidR="00F760A7" w:rsidRDefault="00F760A7" w:rsidP="00FB0D6E">
      <w:pPr>
        <w:spacing w:after="0" w:line="240" w:lineRule="auto"/>
        <w:jc w:val="both"/>
        <w:rPr>
          <w:rFonts w:ascii="Calibri" w:hAnsi="Calibri" w:cs="Calibri"/>
          <w:sz w:val="24"/>
          <w:szCs w:val="24"/>
          <w:highlight w:val="yellow"/>
        </w:rPr>
      </w:pPr>
    </w:p>
    <w:p w14:paraId="70BE0F10" w14:textId="31993EDF" w:rsidR="00795398" w:rsidRPr="00FB0D6E" w:rsidRDefault="00372F43" w:rsidP="00FB0D6E">
      <w:pPr>
        <w:pStyle w:val="Titolo1"/>
        <w:spacing w:before="0" w:after="0" w:line="240" w:lineRule="auto"/>
        <w:jc w:val="center"/>
        <w:rPr>
          <w:rFonts w:ascii="Calibri" w:hAnsi="Calibri" w:cs="Calibri"/>
          <w:b/>
          <w:color w:val="auto"/>
          <w:sz w:val="24"/>
          <w:szCs w:val="24"/>
        </w:rPr>
      </w:pPr>
      <w:bookmarkStart w:id="24" w:name="_Toc221102096"/>
      <w:r w:rsidRPr="00FB0D6E">
        <w:rPr>
          <w:rFonts w:ascii="Calibri" w:hAnsi="Calibri" w:cs="Calibri"/>
          <w:b/>
          <w:color w:val="auto"/>
          <w:sz w:val="24"/>
          <w:szCs w:val="24"/>
        </w:rPr>
        <w:lastRenderedPageBreak/>
        <w:t>2</w:t>
      </w:r>
      <w:r w:rsidR="007B7C7E">
        <w:rPr>
          <w:rFonts w:ascii="Calibri" w:hAnsi="Calibri" w:cs="Calibri"/>
          <w:b/>
          <w:color w:val="auto"/>
          <w:sz w:val="24"/>
          <w:szCs w:val="24"/>
        </w:rPr>
        <w:t>2</w:t>
      </w:r>
      <w:r w:rsidR="00795398" w:rsidRPr="00FB0D6E">
        <w:rPr>
          <w:rFonts w:ascii="Calibri" w:hAnsi="Calibri" w:cs="Calibri"/>
          <w:b/>
          <w:color w:val="auto"/>
          <w:sz w:val="24"/>
          <w:szCs w:val="24"/>
        </w:rPr>
        <w:t>. TRATTAMENTO DEI DATI PERSONALI</w:t>
      </w:r>
      <w:bookmarkEnd w:id="24"/>
    </w:p>
    <w:p w14:paraId="3A007FED" w14:textId="10E77F71" w:rsidR="009C46D8" w:rsidRPr="00FB0D6E" w:rsidRDefault="009C46D8" w:rsidP="00FB0D6E">
      <w:pPr>
        <w:spacing w:after="0" w:line="240" w:lineRule="auto"/>
        <w:jc w:val="both"/>
        <w:rPr>
          <w:rFonts w:ascii="Calibri" w:hAnsi="Calibri" w:cs="Calibri"/>
          <w:sz w:val="24"/>
          <w:szCs w:val="24"/>
        </w:rPr>
      </w:pPr>
      <w:r w:rsidRPr="00FB0D6E">
        <w:rPr>
          <w:rFonts w:ascii="Calibri" w:hAnsi="Calibri" w:cs="Calibri"/>
          <w:sz w:val="24"/>
          <w:szCs w:val="24"/>
        </w:rPr>
        <w:t>Per quanto riguarda il trattamento dei dati personali forniti dagli operatori economici per l’espletamento delle procedure di affidamento che saranno effettuate dalla Stazione Appaltante, ai sensi del D.</w:t>
      </w:r>
      <w:r w:rsidR="002A53F0" w:rsidRPr="00FB0D6E">
        <w:rPr>
          <w:rFonts w:ascii="Calibri" w:hAnsi="Calibri" w:cs="Calibri"/>
          <w:sz w:val="24"/>
          <w:szCs w:val="24"/>
        </w:rPr>
        <w:t xml:space="preserve"> </w:t>
      </w:r>
      <w:r w:rsidRPr="00FB0D6E">
        <w:rPr>
          <w:rFonts w:ascii="Calibri" w:hAnsi="Calibri" w:cs="Calibri"/>
          <w:sz w:val="24"/>
          <w:szCs w:val="24"/>
        </w:rPr>
        <w:t>Lgs. 36/2023, si</w:t>
      </w:r>
      <w:r w:rsidR="00C37EAF" w:rsidRPr="00FB0D6E">
        <w:rPr>
          <w:rFonts w:ascii="Calibri" w:hAnsi="Calibri" w:cs="Calibri"/>
          <w:sz w:val="24"/>
          <w:szCs w:val="24"/>
        </w:rPr>
        <w:t xml:space="preserve"> </w:t>
      </w:r>
      <w:r w:rsidRPr="00FB0D6E">
        <w:rPr>
          <w:rFonts w:ascii="Calibri" w:hAnsi="Calibri" w:cs="Calibri"/>
          <w:sz w:val="24"/>
          <w:szCs w:val="24"/>
        </w:rPr>
        <w:t xml:space="preserve">rimanda all’informativa privacy allegata al presente </w:t>
      </w:r>
      <w:r w:rsidR="00BC5095">
        <w:rPr>
          <w:rFonts w:ascii="Calibri" w:hAnsi="Calibri" w:cs="Calibri"/>
          <w:sz w:val="24"/>
          <w:szCs w:val="24"/>
        </w:rPr>
        <w:t>disciplinare.</w:t>
      </w:r>
      <w:r w:rsidRPr="00FB0D6E">
        <w:rPr>
          <w:rFonts w:ascii="Calibri" w:hAnsi="Calibri" w:cs="Calibri"/>
          <w:sz w:val="24"/>
          <w:szCs w:val="24"/>
        </w:rPr>
        <w:t xml:space="preserve"> </w:t>
      </w:r>
    </w:p>
    <w:p w14:paraId="40387E64" w14:textId="77777777" w:rsidR="009C46D8" w:rsidRPr="00FB0D6E" w:rsidRDefault="009C46D8" w:rsidP="00FB0D6E">
      <w:pPr>
        <w:spacing w:after="0" w:line="240" w:lineRule="auto"/>
        <w:jc w:val="both"/>
        <w:rPr>
          <w:rFonts w:ascii="Calibri" w:hAnsi="Calibri" w:cs="Calibri"/>
          <w:sz w:val="24"/>
          <w:szCs w:val="24"/>
        </w:rPr>
      </w:pPr>
      <w:r w:rsidRPr="00FB0D6E">
        <w:rPr>
          <w:rFonts w:ascii="Calibri" w:hAnsi="Calibri" w:cs="Calibri"/>
          <w:sz w:val="24"/>
          <w:szCs w:val="24"/>
        </w:rPr>
        <w:t>Codesta SA si impegna a rispettare e a far rispettare ai propri dipendenti e collaboratori, il vincolo di riservatezza relativamente a tutte le informazioni, i dati, le documentazioni e le notizie che siano ritenute riservate e che, comunque, non siano finalizzate alla pubblica diffusione, di cui venga a conoscenza nell'espletamento del servizio affidato. In tal senso la SA sarà tenuta a porre in essere tutte le necessarie misure di prevenzione necessarie per evitare la diffusione e l'utilizzo delle informazioni ritenute riservate.</w:t>
      </w:r>
    </w:p>
    <w:p w14:paraId="52558D41" w14:textId="77777777" w:rsidR="009C46D8" w:rsidRPr="00FB0D6E" w:rsidRDefault="009C46D8" w:rsidP="00FB0D6E">
      <w:pPr>
        <w:spacing w:after="0" w:line="240" w:lineRule="auto"/>
        <w:jc w:val="both"/>
        <w:rPr>
          <w:rFonts w:ascii="Calibri" w:hAnsi="Calibri" w:cs="Calibri"/>
          <w:sz w:val="24"/>
          <w:szCs w:val="24"/>
        </w:rPr>
      </w:pPr>
      <w:r w:rsidRPr="00FB0D6E">
        <w:rPr>
          <w:rFonts w:ascii="Calibri" w:hAnsi="Calibri" w:cs="Calibri"/>
          <w:sz w:val="24"/>
          <w:szCs w:val="24"/>
        </w:rPr>
        <w:t>Qualora la divulgazione di materiali o informazioni ritenuti riservati sia stata causata da atti o fatti direttamente imputabili all'Operatore Economico e/o ai suoi dipendenti e collaboratori, quest’ultima sarà tenuta a risarcire alla Stazione Appaltante gli eventuali danni che siano direttamente connessi alla suddetta divulgazione.</w:t>
      </w:r>
    </w:p>
    <w:p w14:paraId="51B09965" w14:textId="3E091A6F" w:rsidR="009C46D8" w:rsidRPr="00FB0D6E" w:rsidRDefault="009C46D8" w:rsidP="00FB0D6E">
      <w:pPr>
        <w:spacing w:after="0" w:line="240" w:lineRule="auto"/>
        <w:jc w:val="both"/>
        <w:rPr>
          <w:rFonts w:ascii="Calibri" w:hAnsi="Calibri" w:cs="Calibri"/>
          <w:sz w:val="24"/>
          <w:szCs w:val="24"/>
        </w:rPr>
      </w:pPr>
      <w:r w:rsidRPr="00FB0D6E">
        <w:rPr>
          <w:rFonts w:ascii="Calibri" w:hAnsi="Calibri" w:cs="Calibri"/>
          <w:sz w:val="24"/>
          <w:szCs w:val="24"/>
        </w:rPr>
        <w:t>Le parti sono comunque tenute al rispetto ed osservanza di quanto previsto dalla vigente normativa Privacy per quanto applicabile.</w:t>
      </w:r>
    </w:p>
    <w:p w14:paraId="4654C383" w14:textId="43A5C07C" w:rsidR="00795398" w:rsidRPr="00FB0D6E" w:rsidRDefault="009C46D8" w:rsidP="00FB0D6E">
      <w:pPr>
        <w:spacing w:after="0" w:line="240" w:lineRule="auto"/>
        <w:jc w:val="both"/>
        <w:rPr>
          <w:rFonts w:ascii="Calibri" w:hAnsi="Calibri" w:cs="Calibri"/>
          <w:sz w:val="24"/>
          <w:szCs w:val="24"/>
        </w:rPr>
      </w:pPr>
      <w:r w:rsidRPr="00FB0D6E">
        <w:rPr>
          <w:rFonts w:ascii="Calibri" w:hAnsi="Calibri" w:cs="Calibri"/>
          <w:sz w:val="24"/>
          <w:szCs w:val="24"/>
        </w:rPr>
        <w:t xml:space="preserve">L'Operatore Economico prende altresì atto degli obblighi di trasparenza cui è assoggettata la SA che procederà alla pubblicazione della determinazione di affidamento nel proprio sito web alla sezione </w:t>
      </w:r>
      <w:r w:rsidR="00BC5095">
        <w:rPr>
          <w:rFonts w:ascii="Calibri" w:hAnsi="Calibri" w:cs="Calibri"/>
          <w:sz w:val="24"/>
          <w:szCs w:val="24"/>
        </w:rPr>
        <w:t>Amministrazione</w:t>
      </w:r>
      <w:r w:rsidRPr="00FB0D6E">
        <w:rPr>
          <w:rFonts w:ascii="Calibri" w:hAnsi="Calibri" w:cs="Calibri"/>
          <w:sz w:val="24"/>
          <w:szCs w:val="24"/>
        </w:rPr>
        <w:t xml:space="preserve"> Trasparente.</w:t>
      </w:r>
    </w:p>
    <w:p w14:paraId="332E24BF" w14:textId="77777777" w:rsidR="00C37EAF" w:rsidRPr="00FB0D6E" w:rsidRDefault="00C37EAF" w:rsidP="00FB0D6E">
      <w:pPr>
        <w:spacing w:after="0" w:line="240" w:lineRule="auto"/>
        <w:jc w:val="both"/>
        <w:rPr>
          <w:rFonts w:ascii="Calibri" w:hAnsi="Calibri" w:cs="Calibri"/>
          <w:sz w:val="24"/>
          <w:szCs w:val="24"/>
        </w:rPr>
      </w:pPr>
    </w:p>
    <w:p w14:paraId="0FB62E66" w14:textId="2D547414" w:rsidR="00795398" w:rsidRPr="00FB0D6E" w:rsidRDefault="00372F43" w:rsidP="00FB0D6E">
      <w:pPr>
        <w:pStyle w:val="Titolo1"/>
        <w:spacing w:before="0" w:after="0" w:line="240" w:lineRule="auto"/>
        <w:jc w:val="center"/>
        <w:rPr>
          <w:rFonts w:ascii="Calibri" w:hAnsi="Calibri" w:cs="Calibri"/>
          <w:b/>
          <w:color w:val="auto"/>
          <w:sz w:val="24"/>
          <w:szCs w:val="24"/>
        </w:rPr>
      </w:pPr>
      <w:bookmarkStart w:id="25" w:name="_Toc221102097"/>
      <w:r w:rsidRPr="00FB0D6E">
        <w:rPr>
          <w:rFonts w:ascii="Calibri" w:hAnsi="Calibri" w:cs="Calibri"/>
          <w:b/>
          <w:color w:val="auto"/>
          <w:sz w:val="24"/>
          <w:szCs w:val="24"/>
        </w:rPr>
        <w:t>2</w:t>
      </w:r>
      <w:r w:rsidR="007B7C7E">
        <w:rPr>
          <w:rFonts w:ascii="Calibri" w:hAnsi="Calibri" w:cs="Calibri"/>
          <w:b/>
          <w:color w:val="auto"/>
          <w:sz w:val="24"/>
          <w:szCs w:val="24"/>
        </w:rPr>
        <w:t>3</w:t>
      </w:r>
      <w:r w:rsidR="00795398" w:rsidRPr="00FB0D6E">
        <w:rPr>
          <w:rFonts w:ascii="Calibri" w:hAnsi="Calibri" w:cs="Calibri"/>
          <w:b/>
          <w:color w:val="auto"/>
          <w:sz w:val="24"/>
          <w:szCs w:val="24"/>
        </w:rPr>
        <w:t>. ANTICORRUZIONE E TRASPARENZA</w:t>
      </w:r>
      <w:bookmarkEnd w:id="25"/>
    </w:p>
    <w:p w14:paraId="5B1EAE7C" w14:textId="1508F515" w:rsidR="00795398" w:rsidRPr="00FB0D6E" w:rsidRDefault="00795398" w:rsidP="00FB0D6E">
      <w:pPr>
        <w:spacing w:after="0" w:line="240" w:lineRule="auto"/>
        <w:jc w:val="both"/>
        <w:rPr>
          <w:rFonts w:ascii="Calibri" w:hAnsi="Calibri" w:cs="Calibri"/>
          <w:sz w:val="24"/>
          <w:szCs w:val="24"/>
        </w:rPr>
      </w:pPr>
      <w:r w:rsidRPr="00FB0D6E">
        <w:rPr>
          <w:rFonts w:ascii="Calibri" w:hAnsi="Calibri" w:cs="Calibri"/>
          <w:sz w:val="24"/>
          <w:szCs w:val="24"/>
        </w:rPr>
        <w:t xml:space="preserve">Si applicano le disposizioni della </w:t>
      </w:r>
      <w:r w:rsidRPr="00FB0D6E">
        <w:rPr>
          <w:rFonts w:ascii="Calibri" w:hAnsi="Calibri" w:cs="Calibri"/>
          <w:b/>
          <w:bCs/>
          <w:sz w:val="24"/>
          <w:szCs w:val="24"/>
        </w:rPr>
        <w:t>L. 190/2012</w:t>
      </w:r>
      <w:r w:rsidRPr="00FB0D6E">
        <w:rPr>
          <w:rFonts w:ascii="Calibri" w:hAnsi="Calibri" w:cs="Calibri"/>
          <w:sz w:val="24"/>
          <w:szCs w:val="24"/>
        </w:rPr>
        <w:t xml:space="preserve">, del </w:t>
      </w:r>
      <w:r w:rsidRPr="00FB0D6E">
        <w:rPr>
          <w:rFonts w:ascii="Calibri" w:hAnsi="Calibri" w:cs="Calibri"/>
          <w:b/>
          <w:bCs/>
          <w:sz w:val="24"/>
          <w:szCs w:val="24"/>
        </w:rPr>
        <w:t>PNA ANAC</w:t>
      </w:r>
      <w:r w:rsidRPr="00FB0D6E">
        <w:rPr>
          <w:rFonts w:ascii="Calibri" w:hAnsi="Calibri" w:cs="Calibri"/>
          <w:sz w:val="24"/>
          <w:szCs w:val="24"/>
        </w:rPr>
        <w:t xml:space="preserve"> e del D.</w:t>
      </w:r>
      <w:r w:rsidR="002A53F0" w:rsidRPr="00FB0D6E">
        <w:rPr>
          <w:rFonts w:ascii="Calibri" w:hAnsi="Calibri" w:cs="Calibri"/>
          <w:sz w:val="24"/>
          <w:szCs w:val="24"/>
        </w:rPr>
        <w:t xml:space="preserve"> </w:t>
      </w:r>
      <w:r w:rsidRPr="00FB0D6E">
        <w:rPr>
          <w:rFonts w:ascii="Calibri" w:hAnsi="Calibri" w:cs="Calibri"/>
          <w:sz w:val="24"/>
          <w:szCs w:val="24"/>
        </w:rPr>
        <w:t>Lgs. 33/2013.</w:t>
      </w:r>
    </w:p>
    <w:p w14:paraId="38BA8BFB" w14:textId="77777777" w:rsidR="00C37EAF" w:rsidRPr="00FB0D6E" w:rsidRDefault="00C37EAF" w:rsidP="00FB0D6E">
      <w:pPr>
        <w:spacing w:after="0" w:line="240" w:lineRule="auto"/>
        <w:jc w:val="both"/>
        <w:rPr>
          <w:rFonts w:ascii="Calibri" w:hAnsi="Calibri" w:cs="Calibri"/>
          <w:sz w:val="24"/>
          <w:szCs w:val="24"/>
        </w:rPr>
      </w:pPr>
    </w:p>
    <w:p w14:paraId="235ACB90" w14:textId="44B7209B" w:rsidR="00795398" w:rsidRPr="00FB0D6E" w:rsidRDefault="00795398" w:rsidP="00FB0D6E">
      <w:pPr>
        <w:pStyle w:val="Titolo1"/>
        <w:spacing w:before="0" w:after="0" w:line="240" w:lineRule="auto"/>
        <w:jc w:val="center"/>
        <w:rPr>
          <w:rFonts w:ascii="Calibri" w:hAnsi="Calibri" w:cs="Calibri"/>
          <w:b/>
          <w:color w:val="auto"/>
          <w:sz w:val="24"/>
          <w:szCs w:val="24"/>
        </w:rPr>
      </w:pPr>
      <w:bookmarkStart w:id="26" w:name="_Toc221102098"/>
      <w:r w:rsidRPr="00FB0D6E">
        <w:rPr>
          <w:rFonts w:ascii="Calibri" w:hAnsi="Calibri" w:cs="Calibri"/>
          <w:b/>
          <w:color w:val="auto"/>
          <w:sz w:val="24"/>
          <w:szCs w:val="24"/>
        </w:rPr>
        <w:t>2</w:t>
      </w:r>
      <w:r w:rsidR="007B7C7E">
        <w:rPr>
          <w:rFonts w:ascii="Calibri" w:hAnsi="Calibri" w:cs="Calibri"/>
          <w:b/>
          <w:color w:val="auto"/>
          <w:sz w:val="24"/>
          <w:szCs w:val="24"/>
        </w:rPr>
        <w:t>4</w:t>
      </w:r>
      <w:r w:rsidRPr="00FB0D6E">
        <w:rPr>
          <w:rFonts w:ascii="Calibri" w:hAnsi="Calibri" w:cs="Calibri"/>
          <w:b/>
          <w:color w:val="auto"/>
          <w:sz w:val="24"/>
          <w:szCs w:val="24"/>
        </w:rPr>
        <w:t>. ART. 3 LEGGE 136/2010 – TRACCIABILITÀ FLUSSI FINANZIARI</w:t>
      </w:r>
      <w:bookmarkEnd w:id="26"/>
    </w:p>
    <w:p w14:paraId="1A801C99" w14:textId="77777777" w:rsidR="009C46D8" w:rsidRPr="00FB0D6E" w:rsidRDefault="009C46D8" w:rsidP="00FB0D6E">
      <w:pPr>
        <w:spacing w:after="0" w:line="240" w:lineRule="auto"/>
        <w:jc w:val="both"/>
        <w:rPr>
          <w:rFonts w:ascii="Calibri" w:hAnsi="Calibri" w:cs="Calibri"/>
          <w:sz w:val="24"/>
          <w:szCs w:val="24"/>
        </w:rPr>
      </w:pPr>
      <w:r w:rsidRPr="00FB0D6E">
        <w:rPr>
          <w:rFonts w:ascii="Calibri" w:hAnsi="Calibri" w:cs="Calibri"/>
          <w:sz w:val="24"/>
          <w:szCs w:val="24"/>
        </w:rPr>
        <w:t>Il contratto d’appalto è soggetto agli obblighi in tema di tracciabilità dei flussi finanziari di cui alla l. 13 agosto 2010, n. 136. L’affidatario deve comunicare alla stazione appaltante:</w:t>
      </w:r>
    </w:p>
    <w:p w14:paraId="3FD5E33D" w14:textId="77777777" w:rsidR="009C46D8" w:rsidRPr="00FB0D6E" w:rsidRDefault="009C46D8" w:rsidP="00FB0D6E">
      <w:pPr>
        <w:spacing w:after="0" w:line="240" w:lineRule="auto"/>
        <w:ind w:left="851" w:hanging="284"/>
        <w:jc w:val="both"/>
        <w:rPr>
          <w:rFonts w:ascii="Calibri" w:hAnsi="Calibri" w:cs="Calibri"/>
          <w:sz w:val="24"/>
          <w:szCs w:val="24"/>
        </w:rPr>
      </w:pPr>
      <w:r w:rsidRPr="00FB0D6E">
        <w:rPr>
          <w:rFonts w:ascii="Calibri" w:hAnsi="Calibri" w:cs="Calibri"/>
          <w:sz w:val="24"/>
          <w:szCs w:val="24"/>
        </w:rPr>
        <w:t>-</w:t>
      </w:r>
      <w:r w:rsidRPr="00FB0D6E">
        <w:rPr>
          <w:rFonts w:ascii="Calibri" w:hAnsi="Calibri" w:cs="Calibri"/>
          <w:sz w:val="24"/>
          <w:szCs w:val="24"/>
        </w:rPr>
        <w:tab/>
        <w:t>gli estremi identificativi dei conti correnti bancari o postali dedicati, con l'indicazione dell'opera/servizio/fornitura alla quale sono dedicati;</w:t>
      </w:r>
    </w:p>
    <w:p w14:paraId="0B7B63D8" w14:textId="77777777" w:rsidR="009C46D8" w:rsidRPr="00FB0D6E" w:rsidRDefault="009C46D8" w:rsidP="00FB0D6E">
      <w:pPr>
        <w:spacing w:after="0" w:line="240" w:lineRule="auto"/>
        <w:ind w:left="851" w:hanging="284"/>
        <w:jc w:val="both"/>
        <w:rPr>
          <w:rFonts w:ascii="Calibri" w:hAnsi="Calibri" w:cs="Calibri"/>
          <w:sz w:val="24"/>
          <w:szCs w:val="24"/>
        </w:rPr>
      </w:pPr>
      <w:r w:rsidRPr="00FB0D6E">
        <w:rPr>
          <w:rFonts w:ascii="Calibri" w:hAnsi="Calibri" w:cs="Calibri"/>
          <w:sz w:val="24"/>
          <w:szCs w:val="24"/>
        </w:rPr>
        <w:t>-</w:t>
      </w:r>
      <w:r w:rsidRPr="00FB0D6E">
        <w:rPr>
          <w:rFonts w:ascii="Calibri" w:hAnsi="Calibri" w:cs="Calibri"/>
          <w:sz w:val="24"/>
          <w:szCs w:val="24"/>
        </w:rPr>
        <w:tab/>
        <w:t>le generalità e il codice fiscale delle persone delegate ad operare sugli stessi;</w:t>
      </w:r>
    </w:p>
    <w:p w14:paraId="17B2104A" w14:textId="77777777" w:rsidR="009C46D8" w:rsidRPr="00FB0D6E" w:rsidRDefault="009C46D8" w:rsidP="00FB0D6E">
      <w:pPr>
        <w:spacing w:after="0" w:line="240" w:lineRule="auto"/>
        <w:ind w:left="851" w:hanging="284"/>
        <w:jc w:val="both"/>
        <w:rPr>
          <w:rFonts w:ascii="Calibri" w:hAnsi="Calibri" w:cs="Calibri"/>
          <w:sz w:val="24"/>
          <w:szCs w:val="24"/>
        </w:rPr>
      </w:pPr>
      <w:r w:rsidRPr="00FB0D6E">
        <w:rPr>
          <w:rFonts w:ascii="Calibri" w:hAnsi="Calibri" w:cs="Calibri"/>
          <w:sz w:val="24"/>
          <w:szCs w:val="24"/>
        </w:rPr>
        <w:t>-</w:t>
      </w:r>
      <w:r w:rsidRPr="00FB0D6E">
        <w:rPr>
          <w:rFonts w:ascii="Calibri" w:hAnsi="Calibri" w:cs="Calibri"/>
          <w:sz w:val="24"/>
          <w:szCs w:val="24"/>
        </w:rPr>
        <w:tab/>
        <w:t>ogni modifica relativa ai dati trasmessi.</w:t>
      </w:r>
    </w:p>
    <w:p w14:paraId="2527B0EA" w14:textId="77777777" w:rsidR="009C46D8" w:rsidRPr="00FB0D6E" w:rsidRDefault="009C46D8" w:rsidP="00FB0D6E">
      <w:pPr>
        <w:spacing w:after="0" w:line="240" w:lineRule="auto"/>
        <w:jc w:val="both"/>
        <w:rPr>
          <w:rFonts w:ascii="Calibri" w:hAnsi="Calibri" w:cs="Calibri"/>
          <w:sz w:val="24"/>
          <w:szCs w:val="24"/>
        </w:rPr>
      </w:pPr>
      <w:r w:rsidRPr="00FB0D6E">
        <w:rPr>
          <w:rFonts w:ascii="Calibri" w:hAnsi="Calibri" w:cs="Calibri"/>
          <w:sz w:val="24"/>
          <w:szCs w:val="24"/>
        </w:rPr>
        <w:t>La comunicazione deve essere effettuata entro sette giorni dall'accensione del conto corrente ovvero, nel caso di conti correnti già esistenti, dalla loro prima utilizzazione in operazioni finanziarie relative ad una commessa pubblica. In caso di persone giuridiche, la comunicazione de quo deve essere sottoscritta da un legale rappresentante ovvero da un soggetto munito di apposita procura. L'omessa, tardiva o incompleta comunicazione degli elementi informativi comporta, a carico del soggetto inadempiente, l'applicazione di una sanzione amministrativa pecuniaria da 500,00 a 3.000,00 euro.</w:t>
      </w:r>
    </w:p>
    <w:p w14:paraId="7EBAC62A" w14:textId="77777777" w:rsidR="009C46D8" w:rsidRPr="00FB0D6E" w:rsidRDefault="009C46D8" w:rsidP="00FB0D6E">
      <w:pPr>
        <w:spacing w:after="0" w:line="240" w:lineRule="auto"/>
        <w:jc w:val="both"/>
        <w:rPr>
          <w:rFonts w:ascii="Calibri" w:hAnsi="Calibri" w:cs="Calibri"/>
          <w:sz w:val="24"/>
          <w:szCs w:val="24"/>
        </w:rPr>
      </w:pPr>
      <w:r w:rsidRPr="00FB0D6E">
        <w:rPr>
          <w:rFonts w:ascii="Calibri" w:hAnsi="Calibri" w:cs="Calibri"/>
          <w:sz w:val="24"/>
          <w:szCs w:val="24"/>
        </w:rPr>
        <w:t>Il mancato adempimento agli obblighi previsti per la tracciabilità dei flussi finanziari relativi all’appalto comporta la risoluzione di diritto del contratto.</w:t>
      </w:r>
    </w:p>
    <w:p w14:paraId="5E512C32" w14:textId="77777777" w:rsidR="009C46D8" w:rsidRPr="00FB0D6E" w:rsidRDefault="009C46D8" w:rsidP="00FB0D6E">
      <w:pPr>
        <w:spacing w:after="0" w:line="240" w:lineRule="auto"/>
        <w:jc w:val="both"/>
        <w:rPr>
          <w:rFonts w:ascii="Calibri" w:hAnsi="Calibri" w:cs="Calibri"/>
          <w:sz w:val="24"/>
          <w:szCs w:val="24"/>
        </w:rPr>
      </w:pPr>
      <w:r w:rsidRPr="00FB0D6E">
        <w:rPr>
          <w:rFonts w:ascii="Calibri" w:hAnsi="Calibri" w:cs="Calibri"/>
          <w:sz w:val="24"/>
          <w:szCs w:val="24"/>
        </w:rPr>
        <w:lastRenderedPageBreak/>
        <w:t>In occasione di ogni pagamento all’appaltatore o di interventi di controllo ulteriori si procede alla verifica dell’assolvimento degli obblighi relativi alla tracciabilità dei flussi finanziari.</w:t>
      </w:r>
    </w:p>
    <w:p w14:paraId="6D400D4E" w14:textId="1BB2EAF3" w:rsidR="00795398" w:rsidRPr="00FB0D6E" w:rsidRDefault="009C46D8" w:rsidP="00FB0D6E">
      <w:pPr>
        <w:spacing w:after="0" w:line="240" w:lineRule="auto"/>
        <w:jc w:val="both"/>
        <w:rPr>
          <w:rFonts w:ascii="Calibri" w:hAnsi="Calibri" w:cs="Calibri"/>
          <w:sz w:val="24"/>
          <w:szCs w:val="24"/>
        </w:rPr>
      </w:pPr>
      <w:r w:rsidRPr="00FB0D6E">
        <w:rPr>
          <w:rFonts w:ascii="Calibri" w:hAnsi="Calibri" w:cs="Calibri"/>
          <w:sz w:val="24"/>
          <w:szCs w:val="24"/>
        </w:rPr>
        <w:t xml:space="preserve"> Il contratto è sottoposto alla condizione risolutiva in tutti i casi in cui le transazioni siano state eseguite senza avvalersi di banche o di Società Poste Italiane S.p.a. o anche senza strumenti diversi dal bonifico bancario o postale che siano idonei a garantire la piena tracciabilità delle operazioni per il corrispettivo dovuto in dipendenza del presente contratto.</w:t>
      </w:r>
    </w:p>
    <w:p w14:paraId="14707B69" w14:textId="77777777" w:rsidR="00C37EAF" w:rsidRPr="00FB0D6E" w:rsidRDefault="00C37EAF" w:rsidP="00FB0D6E">
      <w:pPr>
        <w:spacing w:after="0" w:line="240" w:lineRule="auto"/>
        <w:jc w:val="both"/>
        <w:rPr>
          <w:rFonts w:ascii="Calibri" w:hAnsi="Calibri" w:cs="Calibri"/>
          <w:sz w:val="24"/>
          <w:szCs w:val="24"/>
        </w:rPr>
      </w:pPr>
    </w:p>
    <w:p w14:paraId="5EC10009" w14:textId="56C1FC2B" w:rsidR="00795398" w:rsidRPr="00FB0D6E" w:rsidRDefault="00795398" w:rsidP="00FB0D6E">
      <w:pPr>
        <w:pStyle w:val="Titolo1"/>
        <w:spacing w:before="0" w:after="0" w:line="240" w:lineRule="auto"/>
        <w:jc w:val="center"/>
        <w:rPr>
          <w:rFonts w:ascii="Calibri" w:hAnsi="Calibri" w:cs="Calibri"/>
          <w:b/>
          <w:color w:val="auto"/>
          <w:sz w:val="24"/>
          <w:szCs w:val="24"/>
        </w:rPr>
      </w:pPr>
      <w:bookmarkStart w:id="27" w:name="_Toc221102099"/>
      <w:r w:rsidRPr="00FB0D6E">
        <w:rPr>
          <w:rFonts w:ascii="Calibri" w:hAnsi="Calibri" w:cs="Calibri"/>
          <w:b/>
          <w:color w:val="auto"/>
          <w:sz w:val="24"/>
          <w:szCs w:val="24"/>
        </w:rPr>
        <w:t>2</w:t>
      </w:r>
      <w:r w:rsidR="007B7C7E">
        <w:rPr>
          <w:rFonts w:ascii="Calibri" w:hAnsi="Calibri" w:cs="Calibri"/>
          <w:b/>
          <w:color w:val="auto"/>
          <w:sz w:val="24"/>
          <w:szCs w:val="24"/>
        </w:rPr>
        <w:t>5</w:t>
      </w:r>
      <w:r w:rsidRPr="00FB0D6E">
        <w:rPr>
          <w:rFonts w:ascii="Calibri" w:hAnsi="Calibri" w:cs="Calibri"/>
          <w:b/>
          <w:color w:val="auto"/>
          <w:sz w:val="24"/>
          <w:szCs w:val="24"/>
        </w:rPr>
        <w:t>. PROPRIETÀ INTELLETTUALE</w:t>
      </w:r>
      <w:bookmarkEnd w:id="27"/>
    </w:p>
    <w:p w14:paraId="2D2B4F0F" w14:textId="77777777" w:rsidR="00795398" w:rsidRPr="00FB0D6E" w:rsidRDefault="00795398" w:rsidP="00FB0D6E">
      <w:pPr>
        <w:spacing w:after="0" w:line="240" w:lineRule="auto"/>
        <w:jc w:val="both"/>
        <w:rPr>
          <w:rFonts w:ascii="Calibri" w:hAnsi="Calibri" w:cs="Calibri"/>
          <w:sz w:val="24"/>
          <w:szCs w:val="24"/>
        </w:rPr>
      </w:pPr>
      <w:r w:rsidRPr="00FB0D6E">
        <w:rPr>
          <w:rFonts w:ascii="Calibri" w:hAnsi="Calibri" w:cs="Calibri"/>
          <w:sz w:val="24"/>
          <w:szCs w:val="24"/>
        </w:rPr>
        <w:t>La proprietà degli elaborati e delle configurazioni resta in capo alla Stazione Appaltante.</w:t>
      </w:r>
    </w:p>
    <w:p w14:paraId="6A4A3114" w14:textId="77777777" w:rsidR="00C37EAF" w:rsidRPr="00FB0D6E" w:rsidRDefault="00C37EAF" w:rsidP="00FB0D6E">
      <w:pPr>
        <w:spacing w:after="0" w:line="240" w:lineRule="auto"/>
        <w:jc w:val="both"/>
        <w:rPr>
          <w:rFonts w:ascii="Calibri" w:hAnsi="Calibri" w:cs="Calibri"/>
          <w:sz w:val="24"/>
          <w:szCs w:val="24"/>
        </w:rPr>
      </w:pPr>
    </w:p>
    <w:p w14:paraId="0BF7A314" w14:textId="28A04FE7" w:rsidR="00795398" w:rsidRPr="00FB0D6E" w:rsidRDefault="00795398" w:rsidP="00FB0D6E">
      <w:pPr>
        <w:pStyle w:val="Titolo1"/>
        <w:spacing w:before="0" w:after="0" w:line="240" w:lineRule="auto"/>
        <w:jc w:val="center"/>
        <w:rPr>
          <w:rFonts w:ascii="Calibri" w:hAnsi="Calibri" w:cs="Calibri"/>
          <w:b/>
          <w:color w:val="auto"/>
          <w:sz w:val="24"/>
          <w:szCs w:val="24"/>
        </w:rPr>
      </w:pPr>
      <w:bookmarkStart w:id="28" w:name="_Toc221102100"/>
      <w:r w:rsidRPr="00FB0D6E">
        <w:rPr>
          <w:rFonts w:ascii="Calibri" w:hAnsi="Calibri" w:cs="Calibri"/>
          <w:b/>
          <w:color w:val="auto"/>
          <w:sz w:val="24"/>
          <w:szCs w:val="24"/>
        </w:rPr>
        <w:t>2</w:t>
      </w:r>
      <w:r w:rsidR="007B7C7E">
        <w:rPr>
          <w:rFonts w:ascii="Calibri" w:hAnsi="Calibri" w:cs="Calibri"/>
          <w:b/>
          <w:color w:val="auto"/>
          <w:sz w:val="24"/>
          <w:szCs w:val="24"/>
        </w:rPr>
        <w:t>6</w:t>
      </w:r>
      <w:r w:rsidRPr="00FB0D6E">
        <w:rPr>
          <w:rFonts w:ascii="Calibri" w:hAnsi="Calibri" w:cs="Calibri"/>
          <w:b/>
          <w:color w:val="auto"/>
          <w:sz w:val="24"/>
          <w:szCs w:val="24"/>
        </w:rPr>
        <w:t>. DEFINIZIONE DELLE CONTROVERSIE</w:t>
      </w:r>
      <w:bookmarkEnd w:id="28"/>
    </w:p>
    <w:p w14:paraId="1E456AA1" w14:textId="2E82E24B" w:rsidR="00C37EAF" w:rsidRDefault="00706BE7" w:rsidP="00FB0D6E">
      <w:pPr>
        <w:spacing w:after="0" w:line="240" w:lineRule="auto"/>
        <w:jc w:val="both"/>
        <w:rPr>
          <w:rFonts w:ascii="Calibri" w:hAnsi="Calibri" w:cs="Calibri"/>
          <w:sz w:val="24"/>
          <w:szCs w:val="24"/>
        </w:rPr>
      </w:pPr>
      <w:r w:rsidRPr="00706BE7">
        <w:rPr>
          <w:rFonts w:ascii="Calibri" w:hAnsi="Calibri" w:cs="Calibri"/>
          <w:sz w:val="24"/>
          <w:szCs w:val="24"/>
        </w:rPr>
        <w:t>Per ogni controversia derivante dal contratto è competente il Foro di [Vibo Valentia]. Il contratto non contiene la clausola compromissoria: è esclusa la devoluzione delle controversie ad arbitri</w:t>
      </w:r>
      <w:r>
        <w:rPr>
          <w:rFonts w:ascii="Calibri" w:hAnsi="Calibri" w:cs="Calibri"/>
          <w:sz w:val="24"/>
          <w:szCs w:val="24"/>
        </w:rPr>
        <w:t>.</w:t>
      </w:r>
    </w:p>
    <w:p w14:paraId="4676B197" w14:textId="77777777" w:rsidR="00706BE7" w:rsidRPr="00FB0D6E" w:rsidRDefault="00706BE7" w:rsidP="00FB0D6E">
      <w:pPr>
        <w:spacing w:after="0" w:line="240" w:lineRule="auto"/>
        <w:jc w:val="both"/>
        <w:rPr>
          <w:rFonts w:ascii="Calibri" w:hAnsi="Calibri" w:cs="Calibri"/>
          <w:sz w:val="24"/>
          <w:szCs w:val="24"/>
        </w:rPr>
      </w:pPr>
    </w:p>
    <w:p w14:paraId="1A7725D0" w14:textId="345AD328" w:rsidR="00795398" w:rsidRPr="00FB0D6E" w:rsidRDefault="00795398" w:rsidP="00FB0D6E">
      <w:pPr>
        <w:pStyle w:val="Titolo1"/>
        <w:spacing w:before="0" w:after="0" w:line="240" w:lineRule="auto"/>
        <w:jc w:val="center"/>
        <w:rPr>
          <w:rFonts w:ascii="Calibri" w:hAnsi="Calibri" w:cs="Calibri"/>
          <w:b/>
          <w:color w:val="auto"/>
          <w:sz w:val="24"/>
          <w:szCs w:val="24"/>
        </w:rPr>
      </w:pPr>
      <w:bookmarkStart w:id="29" w:name="_Toc221102101"/>
      <w:r w:rsidRPr="00FB0D6E">
        <w:rPr>
          <w:rFonts w:ascii="Calibri" w:hAnsi="Calibri" w:cs="Calibri"/>
          <w:b/>
          <w:color w:val="auto"/>
          <w:sz w:val="24"/>
          <w:szCs w:val="24"/>
        </w:rPr>
        <w:t>2</w:t>
      </w:r>
      <w:r w:rsidR="007B7C7E">
        <w:rPr>
          <w:rFonts w:ascii="Calibri" w:hAnsi="Calibri" w:cs="Calibri"/>
          <w:b/>
          <w:color w:val="auto"/>
          <w:sz w:val="24"/>
          <w:szCs w:val="24"/>
        </w:rPr>
        <w:t>7</w:t>
      </w:r>
      <w:r w:rsidRPr="00FB0D6E">
        <w:rPr>
          <w:rFonts w:ascii="Calibri" w:hAnsi="Calibri" w:cs="Calibri"/>
          <w:b/>
          <w:color w:val="auto"/>
          <w:sz w:val="24"/>
          <w:szCs w:val="24"/>
        </w:rPr>
        <w:t>. NORME DI RINVIO</w:t>
      </w:r>
      <w:bookmarkEnd w:id="29"/>
    </w:p>
    <w:p w14:paraId="67F25FFF" w14:textId="3742605A" w:rsidR="00795398" w:rsidRPr="00FB0D6E" w:rsidRDefault="00795398" w:rsidP="00FB0D6E">
      <w:pPr>
        <w:spacing w:after="0" w:line="240" w:lineRule="auto"/>
        <w:jc w:val="both"/>
        <w:rPr>
          <w:rFonts w:ascii="Calibri" w:hAnsi="Calibri" w:cs="Calibri"/>
          <w:sz w:val="24"/>
          <w:szCs w:val="24"/>
        </w:rPr>
      </w:pPr>
      <w:r w:rsidRPr="00FB0D6E">
        <w:rPr>
          <w:rFonts w:ascii="Calibri" w:hAnsi="Calibri" w:cs="Calibri"/>
          <w:sz w:val="24"/>
          <w:szCs w:val="24"/>
        </w:rPr>
        <w:t xml:space="preserve">Per quanto non espressamente previsto si rinvia al </w:t>
      </w:r>
      <w:r w:rsidRPr="00FB0D6E">
        <w:rPr>
          <w:rFonts w:ascii="Calibri" w:hAnsi="Calibri" w:cs="Calibri"/>
          <w:b/>
          <w:bCs/>
          <w:sz w:val="24"/>
          <w:szCs w:val="24"/>
        </w:rPr>
        <w:t>D.</w:t>
      </w:r>
      <w:r w:rsidR="002A53F0" w:rsidRPr="00FB0D6E">
        <w:rPr>
          <w:rFonts w:ascii="Calibri" w:hAnsi="Calibri" w:cs="Calibri"/>
          <w:b/>
          <w:bCs/>
          <w:sz w:val="24"/>
          <w:szCs w:val="24"/>
        </w:rPr>
        <w:t xml:space="preserve"> </w:t>
      </w:r>
      <w:r w:rsidRPr="00FB0D6E">
        <w:rPr>
          <w:rFonts w:ascii="Calibri" w:hAnsi="Calibri" w:cs="Calibri"/>
          <w:b/>
          <w:bCs/>
          <w:sz w:val="24"/>
          <w:szCs w:val="24"/>
        </w:rPr>
        <w:t>Lgs. 36/2023</w:t>
      </w:r>
      <w:r w:rsidRPr="00FB0D6E">
        <w:rPr>
          <w:rFonts w:ascii="Calibri" w:hAnsi="Calibri" w:cs="Calibri"/>
          <w:sz w:val="24"/>
          <w:szCs w:val="24"/>
        </w:rPr>
        <w:t xml:space="preserve">, al </w:t>
      </w:r>
      <w:r w:rsidRPr="00FB0D6E">
        <w:rPr>
          <w:rFonts w:ascii="Calibri" w:hAnsi="Calibri" w:cs="Calibri"/>
          <w:b/>
          <w:bCs/>
          <w:sz w:val="24"/>
          <w:szCs w:val="24"/>
        </w:rPr>
        <w:t>D.</w:t>
      </w:r>
      <w:r w:rsidR="002A53F0" w:rsidRPr="00FB0D6E">
        <w:rPr>
          <w:rFonts w:ascii="Calibri" w:hAnsi="Calibri" w:cs="Calibri"/>
          <w:b/>
          <w:bCs/>
          <w:sz w:val="24"/>
          <w:szCs w:val="24"/>
        </w:rPr>
        <w:t xml:space="preserve"> </w:t>
      </w:r>
      <w:r w:rsidRPr="00FB0D6E">
        <w:rPr>
          <w:rFonts w:ascii="Calibri" w:hAnsi="Calibri" w:cs="Calibri"/>
          <w:b/>
          <w:bCs/>
          <w:sz w:val="24"/>
          <w:szCs w:val="24"/>
        </w:rPr>
        <w:t>Lgs. 209/2024</w:t>
      </w:r>
      <w:r w:rsidRPr="00FB0D6E">
        <w:rPr>
          <w:rFonts w:ascii="Calibri" w:hAnsi="Calibri" w:cs="Calibri"/>
          <w:sz w:val="24"/>
          <w:szCs w:val="24"/>
        </w:rPr>
        <w:t>, alle Linee Guida ANAC e alla normativa vigente.</w:t>
      </w:r>
    </w:p>
    <w:p w14:paraId="76E37DBC" w14:textId="77777777" w:rsidR="00D572E3" w:rsidRPr="00FB0D6E" w:rsidRDefault="00D572E3" w:rsidP="00FB0D6E">
      <w:pPr>
        <w:spacing w:after="0" w:line="240" w:lineRule="auto"/>
        <w:jc w:val="both"/>
        <w:rPr>
          <w:rFonts w:ascii="Calibri" w:hAnsi="Calibri" w:cs="Calibri"/>
          <w:sz w:val="24"/>
          <w:szCs w:val="24"/>
        </w:rPr>
      </w:pPr>
    </w:p>
    <w:p w14:paraId="009F24B5" w14:textId="77777777" w:rsidR="008B48D4" w:rsidRPr="008B48D4" w:rsidRDefault="008B48D4" w:rsidP="008B48D4">
      <w:pPr>
        <w:spacing w:after="0" w:line="0" w:lineRule="atLeast"/>
        <w:ind w:left="3700"/>
        <w:jc w:val="right"/>
        <w:rPr>
          <w:rFonts w:ascii="Calibri" w:eastAsia="Century Gothic" w:hAnsi="Calibri" w:cs="Calibri"/>
          <w:b/>
          <w:kern w:val="0"/>
          <w:sz w:val="24"/>
          <w:szCs w:val="20"/>
          <w14:ligatures w14:val="none"/>
        </w:rPr>
      </w:pPr>
      <w:bookmarkStart w:id="30" w:name="_Hlk240707916"/>
      <w:r w:rsidRPr="008B48D4">
        <w:rPr>
          <w:rFonts w:ascii="Calibri" w:eastAsia="Century Gothic" w:hAnsi="Calibri" w:cs="Calibri"/>
          <w:b/>
          <w:kern w:val="0"/>
          <w:sz w:val="24"/>
          <w:szCs w:val="20"/>
          <w14:ligatures w14:val="none"/>
        </w:rPr>
        <w:t>IL DIRIGENTE SCOLASTICO</w:t>
      </w:r>
    </w:p>
    <w:p w14:paraId="744FD851" w14:textId="77777777" w:rsidR="008B48D4" w:rsidRPr="008B48D4" w:rsidRDefault="008B48D4" w:rsidP="008B48D4">
      <w:pPr>
        <w:spacing w:after="0" w:line="0" w:lineRule="atLeast"/>
        <w:ind w:left="3740"/>
        <w:jc w:val="right"/>
        <w:rPr>
          <w:rFonts w:ascii="Calibri" w:eastAsia="Times New Roman" w:hAnsi="Calibri" w:cs="Calibri"/>
          <w:kern w:val="0"/>
          <w:sz w:val="20"/>
          <w:szCs w:val="20"/>
          <w14:ligatures w14:val="none"/>
        </w:rPr>
      </w:pPr>
      <w:r w:rsidRPr="008B48D4">
        <w:rPr>
          <w:rFonts w:ascii="Calibri" w:eastAsia="Century Gothic" w:hAnsi="Calibri" w:cs="Calibri"/>
          <w:b/>
          <w:kern w:val="0"/>
          <w:sz w:val="24"/>
          <w:szCs w:val="20"/>
          <w14:ligatures w14:val="none"/>
        </w:rPr>
        <w:t>Prof. Nicolantonio Cutuli</w:t>
      </w:r>
    </w:p>
    <w:p w14:paraId="362A8DD8" w14:textId="77777777" w:rsidR="008B48D4" w:rsidRPr="008B48D4" w:rsidRDefault="008B48D4" w:rsidP="008B48D4">
      <w:pPr>
        <w:spacing w:after="0" w:line="0" w:lineRule="atLeast"/>
        <w:ind w:right="40"/>
        <w:jc w:val="right"/>
        <w:rPr>
          <w:rFonts w:ascii="Calibri" w:eastAsia="Century Gothic" w:hAnsi="Calibri" w:cs="Calibri"/>
          <w:i/>
          <w:kern w:val="0"/>
          <w:sz w:val="20"/>
          <w:szCs w:val="20"/>
          <w14:ligatures w14:val="none"/>
        </w:rPr>
      </w:pPr>
      <w:r w:rsidRPr="008B48D4">
        <w:rPr>
          <w:rFonts w:ascii="Calibri" w:eastAsia="Century Gothic" w:hAnsi="Calibri" w:cs="Calibri"/>
          <w:i/>
          <w:kern w:val="0"/>
          <w:sz w:val="20"/>
          <w:szCs w:val="20"/>
          <w14:ligatures w14:val="none"/>
        </w:rPr>
        <w:t>Il presente documento è firmato digitalmente</w:t>
      </w:r>
    </w:p>
    <w:p w14:paraId="19906493" w14:textId="77777777" w:rsidR="008B48D4" w:rsidRPr="008B48D4" w:rsidRDefault="008B48D4" w:rsidP="008B48D4">
      <w:pPr>
        <w:spacing w:after="0" w:line="2" w:lineRule="exact"/>
        <w:jc w:val="right"/>
        <w:rPr>
          <w:rFonts w:ascii="Calibri" w:eastAsia="Times New Roman" w:hAnsi="Calibri" w:cs="Calibri"/>
          <w:i/>
          <w:kern w:val="0"/>
          <w:sz w:val="20"/>
          <w:szCs w:val="20"/>
          <w14:ligatures w14:val="none"/>
        </w:rPr>
      </w:pPr>
    </w:p>
    <w:p w14:paraId="536F0B5B" w14:textId="77777777" w:rsidR="008B48D4" w:rsidRPr="008B48D4" w:rsidRDefault="008B48D4" w:rsidP="008B48D4">
      <w:pPr>
        <w:spacing w:after="0" w:line="0" w:lineRule="atLeast"/>
        <w:ind w:left="3680"/>
        <w:jc w:val="right"/>
        <w:rPr>
          <w:rFonts w:ascii="Calibri" w:eastAsia="Century Gothic" w:hAnsi="Calibri" w:cs="Calibri"/>
          <w:i/>
          <w:kern w:val="0"/>
          <w:sz w:val="20"/>
          <w:szCs w:val="20"/>
          <w14:ligatures w14:val="none"/>
        </w:rPr>
      </w:pPr>
      <w:r w:rsidRPr="008B48D4">
        <w:rPr>
          <w:rFonts w:ascii="Calibri" w:eastAsia="Century Gothic" w:hAnsi="Calibri" w:cs="Calibri"/>
          <w:i/>
          <w:kern w:val="0"/>
          <w:sz w:val="20"/>
          <w:szCs w:val="20"/>
          <w14:ligatures w14:val="none"/>
        </w:rPr>
        <w:t>ai sensi e per gli effetti del c.d. Codice</w:t>
      </w:r>
    </w:p>
    <w:p w14:paraId="6613857D" w14:textId="77777777" w:rsidR="008B48D4" w:rsidRPr="008B48D4" w:rsidRDefault="008B48D4" w:rsidP="008B48D4">
      <w:pPr>
        <w:spacing w:after="0" w:line="0" w:lineRule="atLeast"/>
        <w:ind w:left="3460"/>
        <w:jc w:val="right"/>
        <w:rPr>
          <w:rFonts w:ascii="Calibri" w:eastAsia="Century Gothic" w:hAnsi="Calibri" w:cs="Calibri"/>
          <w:i/>
          <w:kern w:val="0"/>
          <w:sz w:val="20"/>
          <w:szCs w:val="20"/>
          <w14:ligatures w14:val="none"/>
        </w:rPr>
      </w:pPr>
      <w:r w:rsidRPr="008B48D4">
        <w:rPr>
          <w:rFonts w:ascii="Calibri" w:eastAsia="Century Gothic" w:hAnsi="Calibri" w:cs="Calibri"/>
          <w:i/>
          <w:kern w:val="0"/>
          <w:sz w:val="20"/>
          <w:szCs w:val="20"/>
          <w14:ligatures w14:val="none"/>
        </w:rPr>
        <w:t>dell’Amm.ne Digitale e norme ad esso connesse</w:t>
      </w:r>
    </w:p>
    <w:bookmarkEnd w:id="30"/>
    <w:p w14:paraId="5CC75E55" w14:textId="77777777" w:rsidR="00D572E3" w:rsidRPr="00FB0D6E" w:rsidRDefault="00D572E3" w:rsidP="00FB0D6E">
      <w:pPr>
        <w:spacing w:after="0" w:line="240" w:lineRule="auto"/>
        <w:jc w:val="both"/>
        <w:rPr>
          <w:rFonts w:ascii="Calibri" w:hAnsi="Calibri" w:cs="Calibri"/>
          <w:sz w:val="24"/>
          <w:szCs w:val="24"/>
        </w:rPr>
      </w:pPr>
    </w:p>
    <w:sectPr w:rsidR="00D572E3" w:rsidRPr="00FB0D6E" w:rsidSect="00DB60FF">
      <w:headerReference w:type="default" r:id="rId10"/>
      <w:footerReference w:type="default" r:id="rId11"/>
      <w:pgSz w:w="11906" w:h="16838"/>
      <w:pgMar w:top="1417" w:right="1134" w:bottom="709" w:left="1134" w:header="708" w:footer="47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FE730E" w14:textId="77777777" w:rsidR="00A171CE" w:rsidRDefault="00A171CE" w:rsidP="00C3165F">
      <w:pPr>
        <w:spacing w:after="0" w:line="240" w:lineRule="auto"/>
      </w:pPr>
      <w:r>
        <w:separator/>
      </w:r>
    </w:p>
  </w:endnote>
  <w:endnote w:type="continuationSeparator" w:id="0">
    <w:p w14:paraId="6BEE771C" w14:textId="77777777" w:rsidR="00A171CE" w:rsidRDefault="00A171CE" w:rsidP="00C316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9999999">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EFF" w:usb1="F9DFFFFF" w:usb2="0000007F" w:usb3="00000000" w:csb0="003F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D634D0" w14:textId="77777777" w:rsidR="00DB60FF" w:rsidRDefault="00DB60FF" w:rsidP="00DB60FF">
    <w:pPr>
      <w:spacing w:after="0"/>
      <w:rPr>
        <w:rFonts w:ascii="Century Gothic" w:eastAsia="Arial Unicode MS" w:hAnsi="Century Gothic" w:cs="Arial"/>
        <w:sz w:val="20"/>
        <w:szCs w:val="20"/>
      </w:rPr>
    </w:pPr>
    <w:r>
      <w:rPr>
        <w:rFonts w:ascii="Century Gothic" w:eastAsia="Arial Unicode MS" w:hAnsi="Century Gothic" w:cs="Arial"/>
        <w:sz w:val="20"/>
        <w:szCs w:val="20"/>
      </w:rPr>
      <w:t>________________________________________________________________________________________________</w:t>
    </w:r>
  </w:p>
  <w:p w14:paraId="38C20A30" w14:textId="0032422C" w:rsidR="00DB60FF" w:rsidRPr="00DB60FF" w:rsidRDefault="00DB60FF" w:rsidP="00DB60FF">
    <w:pPr>
      <w:spacing w:after="0"/>
      <w:jc w:val="center"/>
      <w:rPr>
        <w:rFonts w:ascii="Calibri" w:eastAsia="Arial Unicode MS" w:hAnsi="Calibri" w:cs="Calibri"/>
        <w:sz w:val="20"/>
        <w:szCs w:val="20"/>
      </w:rPr>
    </w:pPr>
    <w:r w:rsidRPr="00DB60FF">
      <w:rPr>
        <w:rFonts w:ascii="Calibri" w:eastAsia="Arial Unicode MS" w:hAnsi="Calibri" w:cs="Calibri"/>
        <w:sz w:val="20"/>
        <w:szCs w:val="20"/>
      </w:rPr>
      <w:t>Viale Coniugi Crigna 89861 Tropea (VV) Centralino 0963/378012 cod. mecc. VVIS00200C</w:t>
    </w:r>
  </w:p>
  <w:p w14:paraId="070D9A40" w14:textId="77777777" w:rsidR="00DB60FF" w:rsidRPr="00DB60FF" w:rsidRDefault="00DB60FF" w:rsidP="00DB60FF">
    <w:pPr>
      <w:spacing w:after="0"/>
      <w:jc w:val="center"/>
      <w:rPr>
        <w:rFonts w:ascii="Calibri" w:eastAsia="Arial Unicode MS" w:hAnsi="Calibri" w:cs="Calibri"/>
        <w:color w:val="0000FF"/>
        <w:sz w:val="20"/>
        <w:szCs w:val="20"/>
        <w:u w:val="single"/>
      </w:rPr>
    </w:pPr>
    <w:r w:rsidRPr="00DB60FF">
      <w:rPr>
        <w:rFonts w:ascii="Calibri" w:eastAsia="Arial Unicode MS" w:hAnsi="Calibri" w:cs="Calibri"/>
        <w:sz w:val="20"/>
        <w:szCs w:val="20"/>
      </w:rPr>
      <w:t xml:space="preserve">cod. fiscale 96012510796 Distretto n. 13 – e-mail </w:t>
    </w:r>
    <w:hyperlink r:id="rId1" w:history="1">
      <w:r w:rsidRPr="00DB60FF">
        <w:rPr>
          <w:rFonts w:ascii="Calibri" w:eastAsia="Arial Unicode MS" w:hAnsi="Calibri" w:cs="Calibri"/>
          <w:sz w:val="20"/>
          <w:szCs w:val="20"/>
        </w:rPr>
        <w:t>vvis00200c@istruzione.it</w:t>
      </w:r>
    </w:hyperlink>
  </w:p>
  <w:p w14:paraId="59527A73" w14:textId="3DBC69C3" w:rsidR="00B367B3" w:rsidRPr="00DB60FF" w:rsidRDefault="00DB60FF" w:rsidP="00DB60FF">
    <w:pPr>
      <w:pStyle w:val="Pidipagina"/>
      <w:jc w:val="center"/>
      <w:rPr>
        <w:rFonts w:ascii="Calibri" w:hAnsi="Calibri" w:cs="Calibri"/>
      </w:rPr>
    </w:pPr>
    <w:r w:rsidRPr="00DB60FF">
      <w:rPr>
        <w:rFonts w:ascii="Calibri" w:eastAsia="Arial Unicode MS" w:hAnsi="Calibri" w:cs="Calibri"/>
        <w:sz w:val="20"/>
        <w:szCs w:val="20"/>
      </w:rPr>
      <w:t xml:space="preserve">pec </w:t>
    </w:r>
    <w:hyperlink r:id="rId2" w:history="1">
      <w:r w:rsidRPr="00DB60FF">
        <w:rPr>
          <w:rFonts w:ascii="Calibri" w:eastAsia="Arial Unicode MS" w:hAnsi="Calibri" w:cs="Calibri"/>
          <w:sz w:val="20"/>
          <w:szCs w:val="20"/>
        </w:rPr>
        <w:t>vvis00200c@pec.istruzione.it</w:t>
      </w:r>
    </w:hyperlink>
    <w:r w:rsidRPr="00DB60FF">
      <w:rPr>
        <w:rFonts w:ascii="Calibri" w:eastAsia="Arial Unicode MS" w:hAnsi="Calibri" w:cs="Calibri"/>
        <w:sz w:val="20"/>
        <w:szCs w:val="20"/>
      </w:rPr>
      <w:t xml:space="preserve"> - Sito internet www.iistropea.edu.i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4D6F5C" w14:textId="77777777" w:rsidR="00A171CE" w:rsidRDefault="00A171CE" w:rsidP="00C3165F">
      <w:pPr>
        <w:spacing w:after="0" w:line="240" w:lineRule="auto"/>
      </w:pPr>
      <w:r>
        <w:separator/>
      </w:r>
    </w:p>
  </w:footnote>
  <w:footnote w:type="continuationSeparator" w:id="0">
    <w:p w14:paraId="4C0ED888" w14:textId="77777777" w:rsidR="00A171CE" w:rsidRDefault="00A171CE" w:rsidP="00C316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502E22" w14:textId="77777777" w:rsidR="003874D2" w:rsidRPr="003874D2" w:rsidRDefault="003874D2" w:rsidP="003874D2">
    <w:pPr>
      <w:widowControl w:val="0"/>
      <w:tabs>
        <w:tab w:val="left" w:pos="3420"/>
      </w:tabs>
      <w:spacing w:after="40"/>
      <w:contextualSpacing/>
      <w:jc w:val="center"/>
      <w:rPr>
        <w:rFonts w:ascii="Calibri" w:eastAsia="Calibri" w:hAnsi="Calibri" w:cs="Times New Roman"/>
        <w:noProof/>
        <w:kern w:val="0"/>
        <w:sz w:val="24"/>
        <w:szCs w:val="24"/>
        <w14:ligatures w14:val="none"/>
      </w:rPr>
    </w:pPr>
    <w:r w:rsidRPr="003874D2">
      <w:rPr>
        <w:rFonts w:ascii="Calibri" w:eastAsia="Calibri" w:hAnsi="Calibri" w:cs="Times New Roman"/>
        <w:noProof/>
        <w:kern w:val="0"/>
        <w:sz w:val="24"/>
        <w:szCs w:val="24"/>
        <w14:ligatures w14:val="none"/>
      </w:rPr>
      <w:drawing>
        <wp:inline distT="0" distB="0" distL="0" distR="0" wp14:anchorId="243EE2B5" wp14:editId="1B8BF626">
          <wp:extent cx="2667000" cy="815721"/>
          <wp:effectExtent l="0" t="0" r="0" b="3810"/>
          <wp:docPr id="4" name="Immagine 4" descr="Logo MIM (1) – I.C. &quot;G.Bertolotti&quot; – Gavardo (B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MIM (1) – I.C. &quot;G.Bertolotti&quot; – Gavardo (B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19369" cy="831738"/>
                  </a:xfrm>
                  <a:prstGeom prst="rect">
                    <a:avLst/>
                  </a:prstGeom>
                  <a:noFill/>
                  <a:ln>
                    <a:noFill/>
                  </a:ln>
                </pic:spPr>
              </pic:pic>
            </a:graphicData>
          </a:graphic>
        </wp:inline>
      </w:drawing>
    </w:r>
  </w:p>
  <w:p w14:paraId="3F069A67" w14:textId="77777777" w:rsidR="003874D2" w:rsidRPr="003874D2" w:rsidRDefault="003874D2" w:rsidP="003874D2">
    <w:pPr>
      <w:widowControl w:val="0"/>
      <w:spacing w:after="40"/>
      <w:contextualSpacing/>
      <w:jc w:val="center"/>
      <w:rPr>
        <w:rFonts w:ascii="Century Gothic" w:eastAsia="Arial Unicode MS" w:hAnsi="Century Gothic" w:cs="Arial"/>
        <w:kern w:val="0"/>
        <w:sz w:val="24"/>
        <w:szCs w:val="24"/>
        <w14:ligatures w14:val="none"/>
      </w:rPr>
    </w:pPr>
    <w:r w:rsidRPr="003874D2">
      <w:rPr>
        <w:rFonts w:ascii="Century Gothic" w:eastAsia="Arial Unicode MS" w:hAnsi="Century Gothic" w:cs="Arial"/>
        <w:b/>
        <w:kern w:val="0"/>
        <w:sz w:val="24"/>
        <w:szCs w:val="24"/>
        <w14:ligatures w14:val="none"/>
      </w:rPr>
      <w:t>I</w:t>
    </w:r>
    <w:r w:rsidRPr="003874D2">
      <w:rPr>
        <w:rFonts w:ascii="Century Gothic" w:eastAsia="Arial Unicode MS" w:hAnsi="Century Gothic" w:cs="Arial"/>
        <w:kern w:val="0"/>
        <w:sz w:val="24"/>
        <w:szCs w:val="24"/>
        <w14:ligatures w14:val="none"/>
      </w:rPr>
      <w:t>stituto di</w:t>
    </w:r>
    <w:r w:rsidRPr="003874D2">
      <w:rPr>
        <w:rFonts w:ascii="Century Gothic" w:eastAsia="Arial Unicode MS" w:hAnsi="Century Gothic" w:cs="Arial"/>
        <w:b/>
        <w:kern w:val="0"/>
        <w:sz w:val="24"/>
        <w:szCs w:val="24"/>
        <w14:ligatures w14:val="none"/>
      </w:rPr>
      <w:t xml:space="preserve"> I</w:t>
    </w:r>
    <w:r w:rsidRPr="003874D2">
      <w:rPr>
        <w:rFonts w:ascii="Century Gothic" w:eastAsia="Arial Unicode MS" w:hAnsi="Century Gothic" w:cs="Arial"/>
        <w:kern w:val="0"/>
        <w:sz w:val="24"/>
        <w:szCs w:val="24"/>
        <w14:ligatures w14:val="none"/>
      </w:rPr>
      <w:t>struzione</w:t>
    </w:r>
    <w:r w:rsidRPr="003874D2">
      <w:rPr>
        <w:rFonts w:ascii="Century Gothic" w:eastAsia="Arial Unicode MS" w:hAnsi="Century Gothic" w:cs="Arial"/>
        <w:b/>
        <w:kern w:val="0"/>
        <w:sz w:val="24"/>
        <w:szCs w:val="24"/>
        <w14:ligatures w14:val="none"/>
      </w:rPr>
      <w:t xml:space="preserve"> S</w:t>
    </w:r>
    <w:r w:rsidRPr="003874D2">
      <w:rPr>
        <w:rFonts w:ascii="Century Gothic" w:eastAsia="Arial Unicode MS" w:hAnsi="Century Gothic" w:cs="Arial"/>
        <w:kern w:val="0"/>
        <w:sz w:val="24"/>
        <w:szCs w:val="24"/>
        <w14:ligatures w14:val="none"/>
      </w:rPr>
      <w:t>uperiore</w:t>
    </w:r>
    <w:r w:rsidRPr="003874D2">
      <w:rPr>
        <w:rFonts w:ascii="Century Gothic" w:eastAsia="Arial Unicode MS" w:hAnsi="Century Gothic" w:cs="Arial"/>
        <w:b/>
        <w:kern w:val="0"/>
        <w:sz w:val="24"/>
        <w:szCs w:val="24"/>
        <w14:ligatures w14:val="none"/>
      </w:rPr>
      <w:t xml:space="preserve"> </w:t>
    </w:r>
    <w:r w:rsidRPr="003874D2">
      <w:rPr>
        <w:rFonts w:ascii="Century Gothic" w:eastAsia="Arial Unicode MS" w:hAnsi="Century Gothic" w:cs="Arial"/>
        <w:kern w:val="0"/>
        <w:sz w:val="24"/>
        <w:szCs w:val="24"/>
        <w14:ligatures w14:val="none"/>
      </w:rPr>
      <w:t xml:space="preserve">“P. Galluppi” </w:t>
    </w:r>
  </w:p>
  <w:p w14:paraId="7B5E4944" w14:textId="77777777" w:rsidR="003874D2" w:rsidRPr="003874D2" w:rsidRDefault="003874D2" w:rsidP="003874D2">
    <w:pPr>
      <w:widowControl w:val="0"/>
      <w:spacing w:after="40"/>
      <w:contextualSpacing/>
      <w:jc w:val="center"/>
      <w:rPr>
        <w:rFonts w:ascii="Century Gothic" w:eastAsia="Arial Unicode MS" w:hAnsi="Century Gothic" w:cs="Arial"/>
        <w:kern w:val="0"/>
        <w:sz w:val="24"/>
        <w:szCs w:val="24"/>
        <w14:ligatures w14:val="none"/>
      </w:rPr>
    </w:pPr>
    <w:r w:rsidRPr="003874D2">
      <w:rPr>
        <w:rFonts w:ascii="Century Gothic" w:eastAsia="Arial Unicode MS" w:hAnsi="Century Gothic" w:cs="Arial"/>
        <w:kern w:val="0"/>
        <w:sz w:val="24"/>
        <w:szCs w:val="24"/>
        <w14:ligatures w14:val="none"/>
      </w:rPr>
      <w:t xml:space="preserve">Liceo Classico - Liceo Scientifico - Tecnico Turistico - Professionale Alberghiero </w:t>
    </w:r>
  </w:p>
  <w:p w14:paraId="6B2DAC76" w14:textId="77777777" w:rsidR="003874D2" w:rsidRPr="003874D2" w:rsidRDefault="003874D2" w:rsidP="003874D2">
    <w:pPr>
      <w:widowControl w:val="0"/>
      <w:spacing w:after="40"/>
      <w:jc w:val="center"/>
      <w:rPr>
        <w:rFonts w:ascii="Century Gothic" w:eastAsia="Arial Unicode MS" w:hAnsi="Century Gothic" w:cs="Arial"/>
        <w:b/>
        <w:kern w:val="0"/>
        <w:sz w:val="24"/>
        <w:szCs w:val="24"/>
        <w14:ligatures w14:val="none"/>
      </w:rPr>
    </w:pPr>
    <w:r w:rsidRPr="003874D2">
      <w:rPr>
        <w:rFonts w:ascii="Century Gothic" w:eastAsia="Arial Unicode MS" w:hAnsi="Century Gothic" w:cs="Arial"/>
        <w:b/>
        <w:kern w:val="0"/>
        <w:sz w:val="24"/>
        <w:szCs w:val="24"/>
        <w14:ligatures w14:val="none"/>
      </w:rPr>
      <w:t>TROPEA</w:t>
    </w:r>
  </w:p>
  <w:p w14:paraId="523E2753" w14:textId="77777777" w:rsidR="003874D2" w:rsidRPr="003874D2" w:rsidRDefault="003874D2" w:rsidP="003874D2">
    <w:pPr>
      <w:autoSpaceDE w:val="0"/>
      <w:autoSpaceDN w:val="0"/>
      <w:adjustRightInd w:val="0"/>
      <w:spacing w:after="40"/>
      <w:jc w:val="right"/>
      <w:rPr>
        <w:rFonts w:ascii="Century Gothic" w:eastAsia="Calibri" w:hAnsi="Century Gothic" w:cs="Times New Roman"/>
        <w:kern w:val="0"/>
        <w:sz w:val="10"/>
        <w:szCs w:val="10"/>
        <w14:ligatures w14:val="none"/>
      </w:rPr>
    </w:pPr>
    <w:r w:rsidRPr="003874D2">
      <w:rPr>
        <w:rFonts w:ascii="Century Gothic" w:eastAsia="Calibri" w:hAnsi="Century Gothic" w:cs="Times New Roman"/>
        <w:kern w:val="0"/>
        <w:sz w:val="10"/>
        <w:szCs w:val="10"/>
        <w14:ligatures w14:val="none"/>
      </w:rPr>
      <w:t>________________________________________________________________________________________________________________________________________________________________________________________________</w:t>
    </w:r>
  </w:p>
  <w:p w14:paraId="357769C1" w14:textId="77777777" w:rsidR="003874D2" w:rsidRPr="003874D2" w:rsidRDefault="003874D2" w:rsidP="003874D2">
    <w:pPr>
      <w:autoSpaceDE w:val="0"/>
      <w:autoSpaceDN w:val="0"/>
      <w:adjustRightInd w:val="0"/>
      <w:spacing w:after="40"/>
      <w:jc w:val="right"/>
      <w:rPr>
        <w:rFonts w:ascii="Century Gothic" w:eastAsia="Calibri" w:hAnsi="Century Gothic" w:cs="Times New Roman"/>
        <w:kern w:val="0"/>
        <w:sz w:val="10"/>
        <w:szCs w:val="10"/>
        <w14:ligatures w14:val="none"/>
      </w:rPr>
    </w:pPr>
  </w:p>
  <w:p w14:paraId="74873A79" w14:textId="4120D958" w:rsidR="00C3165F" w:rsidRDefault="003874D2" w:rsidP="003874D2">
    <w:pPr>
      <w:pStyle w:val="Intestazione"/>
    </w:pPr>
    <w:r w:rsidRPr="003874D2">
      <w:rPr>
        <w:rFonts w:ascii="Calibri" w:eastAsia="Calibri" w:hAnsi="Calibri" w:cs="Times New Roman"/>
        <w:noProof/>
        <w:kern w:val="0"/>
        <w14:ligatures w14:val="none"/>
      </w:rPr>
      <w:drawing>
        <wp:inline distT="0" distB="0" distL="0" distR="0" wp14:anchorId="636ED2B7" wp14:editId="2D969830">
          <wp:extent cx="6120130" cy="252730"/>
          <wp:effectExtent l="0" t="0" r="0" b="0"/>
          <wp:docPr id="6" name="image3.png" descr="D:\A_S_22_23\PROGETTI\PNSD\LOGHI SCUOLAFUTURA\PNG\FUTURA_INLINEA.png"/>
          <wp:cNvGraphicFramePr/>
          <a:graphic xmlns:a="http://schemas.openxmlformats.org/drawingml/2006/main">
            <a:graphicData uri="http://schemas.openxmlformats.org/drawingml/2006/picture">
              <pic:pic xmlns:pic="http://schemas.openxmlformats.org/drawingml/2006/picture">
                <pic:nvPicPr>
                  <pic:cNvPr id="0" name="image3.png" descr="D:\A_S_22_23\PROGETTI\PNSD\LOGHI SCUOLAFUTURA\PNG\FUTURA_INLINEA.png"/>
                  <pic:cNvPicPr preferRelativeResize="0"/>
                </pic:nvPicPr>
                <pic:blipFill>
                  <a:blip r:embed="rId2"/>
                  <a:srcRect/>
                  <a:stretch>
                    <a:fillRect/>
                  </a:stretch>
                </pic:blipFill>
                <pic:spPr>
                  <a:xfrm>
                    <a:off x="0" y="0"/>
                    <a:ext cx="6120130" cy="252730"/>
                  </a:xfrm>
                  <a:prstGeom prst="rect">
                    <a:avLst/>
                  </a:prstGeom>
                  <a:ln/>
                </pic:spPr>
              </pic:pic>
            </a:graphicData>
          </a:graphic>
        </wp:inline>
      </w:drawing>
    </w:r>
    <w:r w:rsidRPr="003874D2">
      <w:rPr>
        <w:rFonts w:ascii="Century Gothic" w:eastAsia="Calibri" w:hAnsi="Century Gothic" w:cs="Times New Roman"/>
        <w:kern w:val="0"/>
        <w:sz w:val="10"/>
        <w:szCs w:val="10"/>
        <w14:ligatures w14:val="none"/>
      </w:rPr>
      <w:t>________________________________________________________________________________________________________________________________________________________________________________________________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078B9"/>
    <w:multiLevelType w:val="hybridMultilevel"/>
    <w:tmpl w:val="6D246DD0"/>
    <w:lvl w:ilvl="0" w:tplc="DAA0B94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80607B1"/>
    <w:multiLevelType w:val="multilevel"/>
    <w:tmpl w:val="92926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401A66"/>
    <w:multiLevelType w:val="hybridMultilevel"/>
    <w:tmpl w:val="E8D4C5A4"/>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7153DAC"/>
    <w:multiLevelType w:val="hybridMultilevel"/>
    <w:tmpl w:val="73B08340"/>
    <w:lvl w:ilvl="0" w:tplc="04100001">
      <w:start w:val="1"/>
      <w:numFmt w:val="bullet"/>
      <w:lvlText w:val=""/>
      <w:lvlJc w:val="left"/>
      <w:pPr>
        <w:ind w:left="718" w:hanging="360"/>
      </w:pPr>
      <w:rPr>
        <w:rFonts w:ascii="Symbol" w:hAnsi="Symbol" w:hint="default"/>
      </w:rPr>
    </w:lvl>
    <w:lvl w:ilvl="1" w:tplc="04100003" w:tentative="1">
      <w:start w:val="1"/>
      <w:numFmt w:val="bullet"/>
      <w:lvlText w:val="o"/>
      <w:lvlJc w:val="left"/>
      <w:pPr>
        <w:ind w:left="1438" w:hanging="360"/>
      </w:pPr>
      <w:rPr>
        <w:rFonts w:ascii="Courier New" w:hAnsi="Courier New" w:cs="Courier New" w:hint="default"/>
      </w:rPr>
    </w:lvl>
    <w:lvl w:ilvl="2" w:tplc="04100005" w:tentative="1">
      <w:start w:val="1"/>
      <w:numFmt w:val="bullet"/>
      <w:lvlText w:val=""/>
      <w:lvlJc w:val="left"/>
      <w:pPr>
        <w:ind w:left="2158" w:hanging="360"/>
      </w:pPr>
      <w:rPr>
        <w:rFonts w:ascii="Wingdings" w:hAnsi="Wingdings" w:hint="default"/>
      </w:rPr>
    </w:lvl>
    <w:lvl w:ilvl="3" w:tplc="04100001" w:tentative="1">
      <w:start w:val="1"/>
      <w:numFmt w:val="bullet"/>
      <w:lvlText w:val=""/>
      <w:lvlJc w:val="left"/>
      <w:pPr>
        <w:ind w:left="2878" w:hanging="360"/>
      </w:pPr>
      <w:rPr>
        <w:rFonts w:ascii="Symbol" w:hAnsi="Symbol" w:hint="default"/>
      </w:rPr>
    </w:lvl>
    <w:lvl w:ilvl="4" w:tplc="04100003" w:tentative="1">
      <w:start w:val="1"/>
      <w:numFmt w:val="bullet"/>
      <w:lvlText w:val="o"/>
      <w:lvlJc w:val="left"/>
      <w:pPr>
        <w:ind w:left="3598" w:hanging="360"/>
      </w:pPr>
      <w:rPr>
        <w:rFonts w:ascii="Courier New" w:hAnsi="Courier New" w:cs="Courier New" w:hint="default"/>
      </w:rPr>
    </w:lvl>
    <w:lvl w:ilvl="5" w:tplc="04100005" w:tentative="1">
      <w:start w:val="1"/>
      <w:numFmt w:val="bullet"/>
      <w:lvlText w:val=""/>
      <w:lvlJc w:val="left"/>
      <w:pPr>
        <w:ind w:left="4318" w:hanging="360"/>
      </w:pPr>
      <w:rPr>
        <w:rFonts w:ascii="Wingdings" w:hAnsi="Wingdings" w:hint="default"/>
      </w:rPr>
    </w:lvl>
    <w:lvl w:ilvl="6" w:tplc="04100001" w:tentative="1">
      <w:start w:val="1"/>
      <w:numFmt w:val="bullet"/>
      <w:lvlText w:val=""/>
      <w:lvlJc w:val="left"/>
      <w:pPr>
        <w:ind w:left="5038" w:hanging="360"/>
      </w:pPr>
      <w:rPr>
        <w:rFonts w:ascii="Symbol" w:hAnsi="Symbol" w:hint="default"/>
      </w:rPr>
    </w:lvl>
    <w:lvl w:ilvl="7" w:tplc="04100003" w:tentative="1">
      <w:start w:val="1"/>
      <w:numFmt w:val="bullet"/>
      <w:lvlText w:val="o"/>
      <w:lvlJc w:val="left"/>
      <w:pPr>
        <w:ind w:left="5758" w:hanging="360"/>
      </w:pPr>
      <w:rPr>
        <w:rFonts w:ascii="Courier New" w:hAnsi="Courier New" w:cs="Courier New" w:hint="default"/>
      </w:rPr>
    </w:lvl>
    <w:lvl w:ilvl="8" w:tplc="04100005" w:tentative="1">
      <w:start w:val="1"/>
      <w:numFmt w:val="bullet"/>
      <w:lvlText w:val=""/>
      <w:lvlJc w:val="left"/>
      <w:pPr>
        <w:ind w:left="6478" w:hanging="360"/>
      </w:pPr>
      <w:rPr>
        <w:rFonts w:ascii="Wingdings" w:hAnsi="Wingdings" w:hint="default"/>
      </w:rPr>
    </w:lvl>
  </w:abstractNum>
  <w:abstractNum w:abstractNumId="4" w15:restartNumberingAfterBreak="0">
    <w:nsid w:val="1852306B"/>
    <w:multiLevelType w:val="hybridMultilevel"/>
    <w:tmpl w:val="AF6EA97E"/>
    <w:lvl w:ilvl="0" w:tplc="04100001">
      <w:start w:val="1"/>
      <w:numFmt w:val="bullet"/>
      <w:lvlText w:val=""/>
      <w:lvlJc w:val="left"/>
      <w:pPr>
        <w:ind w:left="1854" w:hanging="360"/>
      </w:pPr>
      <w:rPr>
        <w:rFonts w:ascii="Symbol" w:hAnsi="Symbol" w:hint="default"/>
      </w:rPr>
    </w:lvl>
    <w:lvl w:ilvl="1" w:tplc="BDAE5AA8">
      <w:start w:val="9"/>
      <w:numFmt w:val="bullet"/>
      <w:lvlText w:val="–"/>
      <w:lvlJc w:val="left"/>
      <w:pPr>
        <w:ind w:left="2919" w:hanging="705"/>
      </w:pPr>
      <w:rPr>
        <w:rFonts w:ascii="Calibri" w:eastAsia="Calibri" w:hAnsi="Calibri" w:cs="Calibri" w:hint="default"/>
      </w:rPr>
    </w:lvl>
    <w:lvl w:ilvl="2" w:tplc="04100005" w:tentative="1">
      <w:start w:val="1"/>
      <w:numFmt w:val="bullet"/>
      <w:lvlText w:val=""/>
      <w:lvlJc w:val="left"/>
      <w:pPr>
        <w:ind w:left="3294" w:hanging="360"/>
      </w:pPr>
      <w:rPr>
        <w:rFonts w:ascii="Wingdings" w:hAnsi="Wingdings" w:hint="default"/>
      </w:rPr>
    </w:lvl>
    <w:lvl w:ilvl="3" w:tplc="04100001" w:tentative="1">
      <w:start w:val="1"/>
      <w:numFmt w:val="bullet"/>
      <w:lvlText w:val=""/>
      <w:lvlJc w:val="left"/>
      <w:pPr>
        <w:ind w:left="4014" w:hanging="360"/>
      </w:pPr>
      <w:rPr>
        <w:rFonts w:ascii="Symbol" w:hAnsi="Symbol" w:hint="default"/>
      </w:rPr>
    </w:lvl>
    <w:lvl w:ilvl="4" w:tplc="04100003" w:tentative="1">
      <w:start w:val="1"/>
      <w:numFmt w:val="bullet"/>
      <w:lvlText w:val="o"/>
      <w:lvlJc w:val="left"/>
      <w:pPr>
        <w:ind w:left="4734" w:hanging="360"/>
      </w:pPr>
      <w:rPr>
        <w:rFonts w:ascii="Courier New" w:hAnsi="Courier New" w:cs="Courier New" w:hint="default"/>
      </w:rPr>
    </w:lvl>
    <w:lvl w:ilvl="5" w:tplc="04100005" w:tentative="1">
      <w:start w:val="1"/>
      <w:numFmt w:val="bullet"/>
      <w:lvlText w:val=""/>
      <w:lvlJc w:val="left"/>
      <w:pPr>
        <w:ind w:left="5454" w:hanging="360"/>
      </w:pPr>
      <w:rPr>
        <w:rFonts w:ascii="Wingdings" w:hAnsi="Wingdings" w:hint="default"/>
      </w:rPr>
    </w:lvl>
    <w:lvl w:ilvl="6" w:tplc="04100001" w:tentative="1">
      <w:start w:val="1"/>
      <w:numFmt w:val="bullet"/>
      <w:lvlText w:val=""/>
      <w:lvlJc w:val="left"/>
      <w:pPr>
        <w:ind w:left="6174" w:hanging="360"/>
      </w:pPr>
      <w:rPr>
        <w:rFonts w:ascii="Symbol" w:hAnsi="Symbol" w:hint="default"/>
      </w:rPr>
    </w:lvl>
    <w:lvl w:ilvl="7" w:tplc="04100003" w:tentative="1">
      <w:start w:val="1"/>
      <w:numFmt w:val="bullet"/>
      <w:lvlText w:val="o"/>
      <w:lvlJc w:val="left"/>
      <w:pPr>
        <w:ind w:left="6894" w:hanging="360"/>
      </w:pPr>
      <w:rPr>
        <w:rFonts w:ascii="Courier New" w:hAnsi="Courier New" w:cs="Courier New" w:hint="default"/>
      </w:rPr>
    </w:lvl>
    <w:lvl w:ilvl="8" w:tplc="04100005" w:tentative="1">
      <w:start w:val="1"/>
      <w:numFmt w:val="bullet"/>
      <w:lvlText w:val=""/>
      <w:lvlJc w:val="left"/>
      <w:pPr>
        <w:ind w:left="7614" w:hanging="360"/>
      </w:pPr>
      <w:rPr>
        <w:rFonts w:ascii="Wingdings" w:hAnsi="Wingdings" w:hint="default"/>
      </w:rPr>
    </w:lvl>
  </w:abstractNum>
  <w:abstractNum w:abstractNumId="5" w15:restartNumberingAfterBreak="0">
    <w:nsid w:val="257A7536"/>
    <w:multiLevelType w:val="hybridMultilevel"/>
    <w:tmpl w:val="C99C0598"/>
    <w:lvl w:ilvl="0" w:tplc="04100019">
      <w:start w:val="1"/>
      <w:numFmt w:val="lowerLetter"/>
      <w:lvlText w:val="%1."/>
      <w:lvlJc w:val="left"/>
      <w:pPr>
        <w:ind w:left="2340" w:hanging="360"/>
      </w:pPr>
    </w:lvl>
    <w:lvl w:ilvl="1" w:tplc="04100019" w:tentative="1">
      <w:start w:val="1"/>
      <w:numFmt w:val="lowerLetter"/>
      <w:lvlText w:val="%2."/>
      <w:lvlJc w:val="left"/>
      <w:pPr>
        <w:ind w:left="3060" w:hanging="360"/>
      </w:pPr>
    </w:lvl>
    <w:lvl w:ilvl="2" w:tplc="0410001B" w:tentative="1">
      <w:start w:val="1"/>
      <w:numFmt w:val="lowerRoman"/>
      <w:lvlText w:val="%3."/>
      <w:lvlJc w:val="right"/>
      <w:pPr>
        <w:ind w:left="3780" w:hanging="180"/>
      </w:pPr>
    </w:lvl>
    <w:lvl w:ilvl="3" w:tplc="0410000F" w:tentative="1">
      <w:start w:val="1"/>
      <w:numFmt w:val="decimal"/>
      <w:lvlText w:val="%4."/>
      <w:lvlJc w:val="left"/>
      <w:pPr>
        <w:ind w:left="4500" w:hanging="360"/>
      </w:pPr>
    </w:lvl>
    <w:lvl w:ilvl="4" w:tplc="04100019" w:tentative="1">
      <w:start w:val="1"/>
      <w:numFmt w:val="lowerLetter"/>
      <w:lvlText w:val="%5."/>
      <w:lvlJc w:val="left"/>
      <w:pPr>
        <w:ind w:left="5220" w:hanging="360"/>
      </w:pPr>
    </w:lvl>
    <w:lvl w:ilvl="5" w:tplc="0410001B" w:tentative="1">
      <w:start w:val="1"/>
      <w:numFmt w:val="lowerRoman"/>
      <w:lvlText w:val="%6."/>
      <w:lvlJc w:val="right"/>
      <w:pPr>
        <w:ind w:left="5940" w:hanging="180"/>
      </w:pPr>
    </w:lvl>
    <w:lvl w:ilvl="6" w:tplc="0410000F" w:tentative="1">
      <w:start w:val="1"/>
      <w:numFmt w:val="decimal"/>
      <w:lvlText w:val="%7."/>
      <w:lvlJc w:val="left"/>
      <w:pPr>
        <w:ind w:left="6660" w:hanging="360"/>
      </w:pPr>
    </w:lvl>
    <w:lvl w:ilvl="7" w:tplc="04100019" w:tentative="1">
      <w:start w:val="1"/>
      <w:numFmt w:val="lowerLetter"/>
      <w:lvlText w:val="%8."/>
      <w:lvlJc w:val="left"/>
      <w:pPr>
        <w:ind w:left="7380" w:hanging="360"/>
      </w:pPr>
    </w:lvl>
    <w:lvl w:ilvl="8" w:tplc="0410001B" w:tentative="1">
      <w:start w:val="1"/>
      <w:numFmt w:val="lowerRoman"/>
      <w:lvlText w:val="%9."/>
      <w:lvlJc w:val="right"/>
      <w:pPr>
        <w:ind w:left="8100" w:hanging="180"/>
      </w:pPr>
    </w:lvl>
  </w:abstractNum>
  <w:abstractNum w:abstractNumId="6" w15:restartNumberingAfterBreak="0">
    <w:nsid w:val="27022FF7"/>
    <w:multiLevelType w:val="multilevel"/>
    <w:tmpl w:val="D722CE6E"/>
    <w:lvl w:ilvl="0">
      <w:start w:val="1"/>
      <w:numFmt w:val="decimal"/>
      <w:lvlText w:val="%1."/>
      <w:lvlJc w:val="left"/>
      <w:pPr>
        <w:ind w:left="853" w:hanging="427"/>
      </w:pPr>
      <w:rPr>
        <w:rFonts w:hint="default"/>
        <w:i w:val="0"/>
        <w:color w:val="auto"/>
        <w:spacing w:val="-1"/>
        <w:sz w:val="22"/>
        <w:szCs w:val="22"/>
      </w:rPr>
    </w:lvl>
    <w:lvl w:ilvl="1" w:tentative="1">
      <w:start w:val="1"/>
      <w:numFmt w:val="lowerLetter"/>
      <w:lvlText w:val="%2."/>
      <w:lvlJc w:val="left"/>
      <w:pPr>
        <w:ind w:left="2293" w:hanging="360"/>
      </w:pPr>
    </w:lvl>
    <w:lvl w:ilvl="2" w:tentative="1">
      <w:start w:val="1"/>
      <w:numFmt w:val="lowerRoman"/>
      <w:lvlText w:val="%3."/>
      <w:lvlJc w:val="right"/>
      <w:pPr>
        <w:ind w:left="3013" w:hanging="180"/>
      </w:pPr>
    </w:lvl>
    <w:lvl w:ilvl="3" w:tentative="1">
      <w:start w:val="1"/>
      <w:numFmt w:val="decimal"/>
      <w:lvlText w:val="%4."/>
      <w:lvlJc w:val="left"/>
      <w:pPr>
        <w:ind w:left="3733" w:hanging="360"/>
      </w:pPr>
    </w:lvl>
    <w:lvl w:ilvl="4" w:tentative="1">
      <w:start w:val="1"/>
      <w:numFmt w:val="lowerLetter"/>
      <w:lvlText w:val="%5."/>
      <w:lvlJc w:val="left"/>
      <w:pPr>
        <w:ind w:left="4453" w:hanging="360"/>
      </w:pPr>
    </w:lvl>
    <w:lvl w:ilvl="5" w:tentative="1">
      <w:start w:val="1"/>
      <w:numFmt w:val="lowerRoman"/>
      <w:lvlText w:val="%6."/>
      <w:lvlJc w:val="right"/>
      <w:pPr>
        <w:ind w:left="5173" w:hanging="180"/>
      </w:pPr>
    </w:lvl>
    <w:lvl w:ilvl="6" w:tentative="1">
      <w:start w:val="1"/>
      <w:numFmt w:val="decimal"/>
      <w:lvlText w:val="%7."/>
      <w:lvlJc w:val="left"/>
      <w:pPr>
        <w:ind w:left="5893" w:hanging="360"/>
      </w:pPr>
    </w:lvl>
    <w:lvl w:ilvl="7" w:tentative="1">
      <w:start w:val="1"/>
      <w:numFmt w:val="lowerLetter"/>
      <w:lvlText w:val="%8."/>
      <w:lvlJc w:val="left"/>
      <w:pPr>
        <w:ind w:left="6613" w:hanging="360"/>
      </w:pPr>
    </w:lvl>
    <w:lvl w:ilvl="8" w:tentative="1">
      <w:start w:val="1"/>
      <w:numFmt w:val="lowerRoman"/>
      <w:lvlText w:val="%9."/>
      <w:lvlJc w:val="right"/>
      <w:pPr>
        <w:ind w:left="7333" w:hanging="180"/>
      </w:pPr>
    </w:lvl>
  </w:abstractNum>
  <w:abstractNum w:abstractNumId="7" w15:restartNumberingAfterBreak="0">
    <w:nsid w:val="2DD153B9"/>
    <w:multiLevelType w:val="multilevel"/>
    <w:tmpl w:val="7164A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C7C2361"/>
    <w:multiLevelType w:val="hybridMultilevel"/>
    <w:tmpl w:val="D41CE636"/>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40973253"/>
    <w:multiLevelType w:val="multilevel"/>
    <w:tmpl w:val="89B676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5464D00"/>
    <w:multiLevelType w:val="multilevel"/>
    <w:tmpl w:val="94703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B9A17D9"/>
    <w:multiLevelType w:val="hybridMultilevel"/>
    <w:tmpl w:val="2F4869F4"/>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4C3D7D30"/>
    <w:multiLevelType w:val="hybridMultilevel"/>
    <w:tmpl w:val="D22C9B32"/>
    <w:lvl w:ilvl="0" w:tplc="DAA0B94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52B115FE"/>
    <w:multiLevelType w:val="hybridMultilevel"/>
    <w:tmpl w:val="C95075C8"/>
    <w:lvl w:ilvl="0" w:tplc="04100017">
      <w:start w:val="1"/>
      <w:numFmt w:val="lowerLetter"/>
      <w:lvlText w:val="%1)"/>
      <w:lvlJc w:val="left"/>
      <w:pPr>
        <w:ind w:left="1800" w:hanging="360"/>
      </w:pPr>
    </w:lvl>
    <w:lvl w:ilvl="1" w:tplc="04100019" w:tentative="1">
      <w:start w:val="1"/>
      <w:numFmt w:val="lowerLetter"/>
      <w:lvlText w:val="%2."/>
      <w:lvlJc w:val="left"/>
      <w:pPr>
        <w:ind w:left="2520" w:hanging="360"/>
      </w:pPr>
    </w:lvl>
    <w:lvl w:ilvl="2" w:tplc="0410001B">
      <w:start w:val="1"/>
      <w:numFmt w:val="lowerRoman"/>
      <w:lvlText w:val="%3."/>
      <w:lvlJc w:val="right"/>
      <w:pPr>
        <w:ind w:left="3240" w:hanging="180"/>
      </w:pPr>
    </w:lvl>
    <w:lvl w:ilvl="3" w:tplc="0410000F" w:tentative="1">
      <w:start w:val="1"/>
      <w:numFmt w:val="decimal"/>
      <w:lvlText w:val="%4."/>
      <w:lvlJc w:val="left"/>
      <w:pPr>
        <w:ind w:left="3960" w:hanging="360"/>
      </w:pPr>
    </w:lvl>
    <w:lvl w:ilvl="4" w:tplc="04100019" w:tentative="1">
      <w:start w:val="1"/>
      <w:numFmt w:val="lowerLetter"/>
      <w:lvlText w:val="%5."/>
      <w:lvlJc w:val="left"/>
      <w:pPr>
        <w:ind w:left="4680" w:hanging="360"/>
      </w:pPr>
    </w:lvl>
    <w:lvl w:ilvl="5" w:tplc="0410001B" w:tentative="1">
      <w:start w:val="1"/>
      <w:numFmt w:val="lowerRoman"/>
      <w:lvlText w:val="%6."/>
      <w:lvlJc w:val="right"/>
      <w:pPr>
        <w:ind w:left="5400" w:hanging="180"/>
      </w:pPr>
    </w:lvl>
    <w:lvl w:ilvl="6" w:tplc="0410000F" w:tentative="1">
      <w:start w:val="1"/>
      <w:numFmt w:val="decimal"/>
      <w:lvlText w:val="%7."/>
      <w:lvlJc w:val="left"/>
      <w:pPr>
        <w:ind w:left="6120" w:hanging="360"/>
      </w:pPr>
    </w:lvl>
    <w:lvl w:ilvl="7" w:tplc="04100019" w:tentative="1">
      <w:start w:val="1"/>
      <w:numFmt w:val="lowerLetter"/>
      <w:lvlText w:val="%8."/>
      <w:lvlJc w:val="left"/>
      <w:pPr>
        <w:ind w:left="6840" w:hanging="360"/>
      </w:pPr>
    </w:lvl>
    <w:lvl w:ilvl="8" w:tplc="0410001B" w:tentative="1">
      <w:start w:val="1"/>
      <w:numFmt w:val="lowerRoman"/>
      <w:lvlText w:val="%9."/>
      <w:lvlJc w:val="right"/>
      <w:pPr>
        <w:ind w:left="7560" w:hanging="180"/>
      </w:pPr>
    </w:lvl>
  </w:abstractNum>
  <w:abstractNum w:abstractNumId="14" w15:restartNumberingAfterBreak="0">
    <w:nsid w:val="52D335BC"/>
    <w:multiLevelType w:val="hybridMultilevel"/>
    <w:tmpl w:val="5BAE85B0"/>
    <w:lvl w:ilvl="0" w:tplc="FFFFFFFF">
      <w:start w:val="1"/>
      <w:numFmt w:val="bullet"/>
      <w:lvlText w:val=""/>
      <w:lvlJc w:val="left"/>
      <w:pPr>
        <w:ind w:left="1854" w:hanging="360"/>
      </w:pPr>
      <w:rPr>
        <w:rFonts w:ascii="Symbol" w:hAnsi="Symbol" w:hint="default"/>
      </w:rPr>
    </w:lvl>
    <w:lvl w:ilvl="1" w:tplc="04100001">
      <w:start w:val="1"/>
      <w:numFmt w:val="bullet"/>
      <w:lvlText w:val=""/>
      <w:lvlJc w:val="left"/>
      <w:pPr>
        <w:ind w:left="2574" w:hanging="360"/>
      </w:pPr>
      <w:rPr>
        <w:rFonts w:ascii="Symbol" w:hAnsi="Symbol" w:hint="default"/>
      </w:rPr>
    </w:lvl>
    <w:lvl w:ilvl="2" w:tplc="FFFFFFFF" w:tentative="1">
      <w:start w:val="1"/>
      <w:numFmt w:val="bullet"/>
      <w:lvlText w:val=""/>
      <w:lvlJc w:val="left"/>
      <w:pPr>
        <w:ind w:left="3294" w:hanging="360"/>
      </w:pPr>
      <w:rPr>
        <w:rFonts w:ascii="Wingdings" w:hAnsi="Wingdings" w:hint="default"/>
      </w:rPr>
    </w:lvl>
    <w:lvl w:ilvl="3" w:tplc="FFFFFFFF" w:tentative="1">
      <w:start w:val="1"/>
      <w:numFmt w:val="bullet"/>
      <w:lvlText w:val=""/>
      <w:lvlJc w:val="left"/>
      <w:pPr>
        <w:ind w:left="4014" w:hanging="360"/>
      </w:pPr>
      <w:rPr>
        <w:rFonts w:ascii="Symbol" w:hAnsi="Symbol" w:hint="default"/>
      </w:rPr>
    </w:lvl>
    <w:lvl w:ilvl="4" w:tplc="FFFFFFFF" w:tentative="1">
      <w:start w:val="1"/>
      <w:numFmt w:val="bullet"/>
      <w:lvlText w:val="o"/>
      <w:lvlJc w:val="left"/>
      <w:pPr>
        <w:ind w:left="4734" w:hanging="360"/>
      </w:pPr>
      <w:rPr>
        <w:rFonts w:ascii="Courier New" w:hAnsi="Courier New" w:cs="Courier New" w:hint="default"/>
      </w:rPr>
    </w:lvl>
    <w:lvl w:ilvl="5" w:tplc="FFFFFFFF" w:tentative="1">
      <w:start w:val="1"/>
      <w:numFmt w:val="bullet"/>
      <w:lvlText w:val=""/>
      <w:lvlJc w:val="left"/>
      <w:pPr>
        <w:ind w:left="5454" w:hanging="360"/>
      </w:pPr>
      <w:rPr>
        <w:rFonts w:ascii="Wingdings" w:hAnsi="Wingdings" w:hint="default"/>
      </w:rPr>
    </w:lvl>
    <w:lvl w:ilvl="6" w:tplc="FFFFFFFF" w:tentative="1">
      <w:start w:val="1"/>
      <w:numFmt w:val="bullet"/>
      <w:lvlText w:val=""/>
      <w:lvlJc w:val="left"/>
      <w:pPr>
        <w:ind w:left="6174" w:hanging="360"/>
      </w:pPr>
      <w:rPr>
        <w:rFonts w:ascii="Symbol" w:hAnsi="Symbol" w:hint="default"/>
      </w:rPr>
    </w:lvl>
    <w:lvl w:ilvl="7" w:tplc="FFFFFFFF" w:tentative="1">
      <w:start w:val="1"/>
      <w:numFmt w:val="bullet"/>
      <w:lvlText w:val="o"/>
      <w:lvlJc w:val="left"/>
      <w:pPr>
        <w:ind w:left="6894" w:hanging="360"/>
      </w:pPr>
      <w:rPr>
        <w:rFonts w:ascii="Courier New" w:hAnsi="Courier New" w:cs="Courier New" w:hint="default"/>
      </w:rPr>
    </w:lvl>
    <w:lvl w:ilvl="8" w:tplc="FFFFFFFF" w:tentative="1">
      <w:start w:val="1"/>
      <w:numFmt w:val="bullet"/>
      <w:lvlText w:val=""/>
      <w:lvlJc w:val="left"/>
      <w:pPr>
        <w:ind w:left="7614" w:hanging="360"/>
      </w:pPr>
      <w:rPr>
        <w:rFonts w:ascii="Wingdings" w:hAnsi="Wingdings" w:hint="default"/>
      </w:rPr>
    </w:lvl>
  </w:abstractNum>
  <w:abstractNum w:abstractNumId="15" w15:restartNumberingAfterBreak="0">
    <w:nsid w:val="62A93F2F"/>
    <w:multiLevelType w:val="multilevel"/>
    <w:tmpl w:val="3CF6F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2C03C79"/>
    <w:multiLevelType w:val="hybridMultilevel"/>
    <w:tmpl w:val="A3380736"/>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9">
      <w:start w:val="1"/>
      <w:numFmt w:val="lowerLetter"/>
      <w:lvlText w:val="%3."/>
      <w:lvlJc w:val="left"/>
      <w:pPr>
        <w:ind w:left="2340" w:hanging="36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64764EFD"/>
    <w:multiLevelType w:val="multilevel"/>
    <w:tmpl w:val="A9D289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low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92879DE"/>
    <w:multiLevelType w:val="hybridMultilevel"/>
    <w:tmpl w:val="FE8CF4E0"/>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6A10349A"/>
    <w:multiLevelType w:val="hybridMultilevel"/>
    <w:tmpl w:val="F916633C"/>
    <w:lvl w:ilvl="0" w:tplc="0410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9999999" w:hAnsi="9999999"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9999999" w:hAnsi="9999999"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9999999" w:hAnsi="9999999" w:hint="default"/>
      </w:rPr>
    </w:lvl>
  </w:abstractNum>
  <w:abstractNum w:abstractNumId="20" w15:restartNumberingAfterBreak="0">
    <w:nsid w:val="6F1718FC"/>
    <w:multiLevelType w:val="multilevel"/>
    <w:tmpl w:val="4162C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53D6DD5"/>
    <w:multiLevelType w:val="hybridMultilevel"/>
    <w:tmpl w:val="8FFAF04C"/>
    <w:lvl w:ilvl="0" w:tplc="04100003">
      <w:start w:val="1"/>
      <w:numFmt w:val="bullet"/>
      <w:lvlText w:val="o"/>
      <w:lvlJc w:val="left"/>
      <w:pPr>
        <w:ind w:left="720" w:hanging="360"/>
      </w:pPr>
      <w:rPr>
        <w:rFonts w:ascii="Courier New" w:hAnsi="Courier New" w:cs="Courier New" w:hint="default"/>
      </w:rPr>
    </w:lvl>
    <w:lvl w:ilvl="1" w:tplc="04100019">
      <w:start w:val="1"/>
      <w:numFmt w:val="lowerLetter"/>
      <w:lvlText w:val="%2."/>
      <w:lvlJc w:val="left"/>
      <w:pPr>
        <w:ind w:left="2340" w:hanging="360"/>
      </w:pPr>
    </w:lvl>
    <w:lvl w:ilvl="2" w:tplc="84FC557E">
      <w:numFmt w:val="bullet"/>
      <w:lvlText w:val=""/>
      <w:lvlJc w:val="left"/>
      <w:pPr>
        <w:ind w:left="2160" w:hanging="360"/>
      </w:pPr>
      <w:rPr>
        <w:rFonts w:ascii="Calibri" w:eastAsiaTheme="minorHAnsi" w:hAnsi="Calibri" w:cs="Calibri"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7BA0013C"/>
    <w:multiLevelType w:val="hybridMultilevel"/>
    <w:tmpl w:val="1A823898"/>
    <w:lvl w:ilvl="0" w:tplc="DAA0B94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7BF53C10"/>
    <w:multiLevelType w:val="multilevel"/>
    <w:tmpl w:val="C0249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F510CDE"/>
    <w:multiLevelType w:val="multilevel"/>
    <w:tmpl w:val="A8E28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82115501">
    <w:abstractNumId w:val="1"/>
  </w:num>
  <w:num w:numId="2" w16cid:durableId="907689672">
    <w:abstractNumId w:val="24"/>
  </w:num>
  <w:num w:numId="3" w16cid:durableId="2133090825">
    <w:abstractNumId w:val="10"/>
  </w:num>
  <w:num w:numId="4" w16cid:durableId="634677566">
    <w:abstractNumId w:val="20"/>
  </w:num>
  <w:num w:numId="5" w16cid:durableId="300890922">
    <w:abstractNumId w:val="9"/>
  </w:num>
  <w:num w:numId="6" w16cid:durableId="1463108411">
    <w:abstractNumId w:val="17"/>
  </w:num>
  <w:num w:numId="7" w16cid:durableId="2041663047">
    <w:abstractNumId w:val="23"/>
  </w:num>
  <w:num w:numId="8" w16cid:durableId="398792135">
    <w:abstractNumId w:val="0"/>
  </w:num>
  <w:num w:numId="9" w16cid:durableId="1857187127">
    <w:abstractNumId w:val="13"/>
  </w:num>
  <w:num w:numId="10" w16cid:durableId="872889395">
    <w:abstractNumId w:val="16"/>
  </w:num>
  <w:num w:numId="11" w16cid:durableId="827135461">
    <w:abstractNumId w:val="8"/>
  </w:num>
  <w:num w:numId="12" w16cid:durableId="829710579">
    <w:abstractNumId w:val="5"/>
  </w:num>
  <w:num w:numId="13" w16cid:durableId="216669291">
    <w:abstractNumId w:val="12"/>
  </w:num>
  <w:num w:numId="14" w16cid:durableId="1187017755">
    <w:abstractNumId w:val="7"/>
  </w:num>
  <w:num w:numId="15" w16cid:durableId="58209127">
    <w:abstractNumId w:val="22"/>
  </w:num>
  <w:num w:numId="16" w16cid:durableId="1624725861">
    <w:abstractNumId w:val="4"/>
  </w:num>
  <w:num w:numId="17" w16cid:durableId="494340920">
    <w:abstractNumId w:val="14"/>
  </w:num>
  <w:num w:numId="18" w16cid:durableId="271861897">
    <w:abstractNumId w:val="3"/>
  </w:num>
  <w:num w:numId="19" w16cid:durableId="782307894">
    <w:abstractNumId w:val="11"/>
  </w:num>
  <w:num w:numId="20" w16cid:durableId="943876706">
    <w:abstractNumId w:val="15"/>
  </w:num>
  <w:num w:numId="21" w16cid:durableId="526411506">
    <w:abstractNumId w:val="6"/>
  </w:num>
  <w:num w:numId="22" w16cid:durableId="733353505">
    <w:abstractNumId w:val="19"/>
  </w:num>
  <w:num w:numId="23" w16cid:durableId="708843465">
    <w:abstractNumId w:val="21"/>
  </w:num>
  <w:num w:numId="24" w16cid:durableId="770587480">
    <w:abstractNumId w:val="18"/>
  </w:num>
  <w:num w:numId="25" w16cid:durableId="89011396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hyphenationZone w:val="283"/>
  <w:characterSpacingControl w:val="doNotCompress"/>
  <w:hdrShapeDefaults>
    <o:shapedefaults v:ext="edit" spidmax="20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F2F"/>
    <w:rsid w:val="0001281E"/>
    <w:rsid w:val="00016BD1"/>
    <w:rsid w:val="00030B4D"/>
    <w:rsid w:val="00034F2F"/>
    <w:rsid w:val="0004731D"/>
    <w:rsid w:val="00051AB6"/>
    <w:rsid w:val="00072560"/>
    <w:rsid w:val="00076C4F"/>
    <w:rsid w:val="000A3F8A"/>
    <w:rsid w:val="000B1972"/>
    <w:rsid w:val="000C2FF2"/>
    <w:rsid w:val="000D5FEA"/>
    <w:rsid w:val="001013D0"/>
    <w:rsid w:val="00103477"/>
    <w:rsid w:val="00105337"/>
    <w:rsid w:val="00135DC7"/>
    <w:rsid w:val="00145B51"/>
    <w:rsid w:val="00180650"/>
    <w:rsid w:val="001A04FE"/>
    <w:rsid w:val="001B1D23"/>
    <w:rsid w:val="001C0849"/>
    <w:rsid w:val="001D4126"/>
    <w:rsid w:val="0021240C"/>
    <w:rsid w:val="002227E2"/>
    <w:rsid w:val="00223181"/>
    <w:rsid w:val="00231899"/>
    <w:rsid w:val="00244E0D"/>
    <w:rsid w:val="00253740"/>
    <w:rsid w:val="0026251D"/>
    <w:rsid w:val="00264397"/>
    <w:rsid w:val="00282E56"/>
    <w:rsid w:val="00296D41"/>
    <w:rsid w:val="002A53F0"/>
    <w:rsid w:val="002D1645"/>
    <w:rsid w:val="002E5C92"/>
    <w:rsid w:val="002F3292"/>
    <w:rsid w:val="00345D55"/>
    <w:rsid w:val="0037177B"/>
    <w:rsid w:val="00372F43"/>
    <w:rsid w:val="00385319"/>
    <w:rsid w:val="003874D2"/>
    <w:rsid w:val="0042592C"/>
    <w:rsid w:val="0044460C"/>
    <w:rsid w:val="004B5538"/>
    <w:rsid w:val="004E4BBD"/>
    <w:rsid w:val="004F1D92"/>
    <w:rsid w:val="00502650"/>
    <w:rsid w:val="00504FCE"/>
    <w:rsid w:val="0050565A"/>
    <w:rsid w:val="0052232D"/>
    <w:rsid w:val="00573AFD"/>
    <w:rsid w:val="005A7B81"/>
    <w:rsid w:val="0061559C"/>
    <w:rsid w:val="0062781F"/>
    <w:rsid w:val="006341A5"/>
    <w:rsid w:val="006417A9"/>
    <w:rsid w:val="00653797"/>
    <w:rsid w:val="00660DEE"/>
    <w:rsid w:val="006A3B6F"/>
    <w:rsid w:val="006F1EB8"/>
    <w:rsid w:val="00706BE7"/>
    <w:rsid w:val="00710D91"/>
    <w:rsid w:val="007139F6"/>
    <w:rsid w:val="00716275"/>
    <w:rsid w:val="007341FD"/>
    <w:rsid w:val="007564D3"/>
    <w:rsid w:val="0076155A"/>
    <w:rsid w:val="00767D01"/>
    <w:rsid w:val="00782C6C"/>
    <w:rsid w:val="0079224F"/>
    <w:rsid w:val="0079434A"/>
    <w:rsid w:val="007948E0"/>
    <w:rsid w:val="00795398"/>
    <w:rsid w:val="007B7C7E"/>
    <w:rsid w:val="007B7E32"/>
    <w:rsid w:val="007F3C93"/>
    <w:rsid w:val="008371B1"/>
    <w:rsid w:val="00847709"/>
    <w:rsid w:val="0085073E"/>
    <w:rsid w:val="0089501F"/>
    <w:rsid w:val="008B48D4"/>
    <w:rsid w:val="008E41CE"/>
    <w:rsid w:val="00901607"/>
    <w:rsid w:val="009064C7"/>
    <w:rsid w:val="009369A2"/>
    <w:rsid w:val="00980B50"/>
    <w:rsid w:val="009832EF"/>
    <w:rsid w:val="009C46D8"/>
    <w:rsid w:val="00A003AD"/>
    <w:rsid w:val="00A031D3"/>
    <w:rsid w:val="00A171CE"/>
    <w:rsid w:val="00A172A8"/>
    <w:rsid w:val="00A40817"/>
    <w:rsid w:val="00A5633B"/>
    <w:rsid w:val="00A64252"/>
    <w:rsid w:val="00A806D7"/>
    <w:rsid w:val="00A84F7B"/>
    <w:rsid w:val="00A855F7"/>
    <w:rsid w:val="00AB287F"/>
    <w:rsid w:val="00AC7C6C"/>
    <w:rsid w:val="00B01B8B"/>
    <w:rsid w:val="00B367B3"/>
    <w:rsid w:val="00B473BD"/>
    <w:rsid w:val="00B734FA"/>
    <w:rsid w:val="00B75FB1"/>
    <w:rsid w:val="00B95C28"/>
    <w:rsid w:val="00BA27F0"/>
    <w:rsid w:val="00BB0DF4"/>
    <w:rsid w:val="00BB79C6"/>
    <w:rsid w:val="00BC5095"/>
    <w:rsid w:val="00BE0572"/>
    <w:rsid w:val="00C3165F"/>
    <w:rsid w:val="00C35558"/>
    <w:rsid w:val="00C37EAF"/>
    <w:rsid w:val="00C57415"/>
    <w:rsid w:val="00C6678B"/>
    <w:rsid w:val="00C7371D"/>
    <w:rsid w:val="00C9672A"/>
    <w:rsid w:val="00CA6C94"/>
    <w:rsid w:val="00CC70A2"/>
    <w:rsid w:val="00CD3053"/>
    <w:rsid w:val="00D2504F"/>
    <w:rsid w:val="00D3132B"/>
    <w:rsid w:val="00D43F41"/>
    <w:rsid w:val="00D572E3"/>
    <w:rsid w:val="00D71741"/>
    <w:rsid w:val="00DA74BA"/>
    <w:rsid w:val="00DB60FF"/>
    <w:rsid w:val="00DD2D37"/>
    <w:rsid w:val="00DD413A"/>
    <w:rsid w:val="00E1490D"/>
    <w:rsid w:val="00E20918"/>
    <w:rsid w:val="00E450E0"/>
    <w:rsid w:val="00E5215B"/>
    <w:rsid w:val="00E8412A"/>
    <w:rsid w:val="00E90563"/>
    <w:rsid w:val="00E93AEE"/>
    <w:rsid w:val="00E9420E"/>
    <w:rsid w:val="00EE5DDE"/>
    <w:rsid w:val="00EF1F13"/>
    <w:rsid w:val="00EF674B"/>
    <w:rsid w:val="00F26017"/>
    <w:rsid w:val="00F339ED"/>
    <w:rsid w:val="00F36175"/>
    <w:rsid w:val="00F40267"/>
    <w:rsid w:val="00F65734"/>
    <w:rsid w:val="00F760A7"/>
    <w:rsid w:val="00F834F1"/>
    <w:rsid w:val="00FA3A7C"/>
    <w:rsid w:val="00FB0D6E"/>
    <w:rsid w:val="00FC5DBE"/>
    <w:rsid w:val="00FF3A8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ecimalSymbol w:val=","/>
  <w:listSeparator w:val=";"/>
  <w14:docId w14:val="5A0B6244"/>
  <w15:chartTrackingRefBased/>
  <w15:docId w15:val="{1B512E14-143B-4F5A-9BC8-95565F63F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034F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unhideWhenUsed/>
    <w:qFormat/>
    <w:rsid w:val="00034F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034F2F"/>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034F2F"/>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034F2F"/>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034F2F"/>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034F2F"/>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034F2F"/>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034F2F"/>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034F2F"/>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rsid w:val="00034F2F"/>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034F2F"/>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034F2F"/>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034F2F"/>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034F2F"/>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034F2F"/>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034F2F"/>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034F2F"/>
    <w:rPr>
      <w:rFonts w:eastAsiaTheme="majorEastAsia" w:cstheme="majorBidi"/>
      <w:color w:val="272727" w:themeColor="text1" w:themeTint="D8"/>
    </w:rPr>
  </w:style>
  <w:style w:type="paragraph" w:styleId="Titolo">
    <w:name w:val="Title"/>
    <w:basedOn w:val="Normale"/>
    <w:next w:val="Normale"/>
    <w:link w:val="TitoloCarattere"/>
    <w:uiPriority w:val="10"/>
    <w:qFormat/>
    <w:rsid w:val="00034F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034F2F"/>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034F2F"/>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034F2F"/>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034F2F"/>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034F2F"/>
    <w:rPr>
      <w:i/>
      <w:iCs/>
      <w:color w:val="404040" w:themeColor="text1" w:themeTint="BF"/>
    </w:rPr>
  </w:style>
  <w:style w:type="paragraph" w:styleId="Paragrafoelenco">
    <w:name w:val="List Paragraph"/>
    <w:aliases w:val="Number Bullets,List Paragraph1,normal,First level bullet,Citation List,Table of contents numbered,List Paragraph Char Char,b1,Number_1,SGLText List Paragraph,new,List Paragraph11,List Paragraph2,Colorful List - Accent 11,列出段落,List-1"/>
    <w:basedOn w:val="Normale"/>
    <w:link w:val="ParagrafoelencoCarattere"/>
    <w:uiPriority w:val="34"/>
    <w:qFormat/>
    <w:rsid w:val="00034F2F"/>
    <w:pPr>
      <w:ind w:left="720"/>
      <w:contextualSpacing/>
    </w:pPr>
  </w:style>
  <w:style w:type="character" w:styleId="Enfasiintensa">
    <w:name w:val="Intense Emphasis"/>
    <w:basedOn w:val="Carpredefinitoparagrafo"/>
    <w:uiPriority w:val="21"/>
    <w:qFormat/>
    <w:rsid w:val="00034F2F"/>
    <w:rPr>
      <w:i/>
      <w:iCs/>
      <w:color w:val="0F4761" w:themeColor="accent1" w:themeShade="BF"/>
    </w:rPr>
  </w:style>
  <w:style w:type="paragraph" w:styleId="Citazioneintensa">
    <w:name w:val="Intense Quote"/>
    <w:basedOn w:val="Normale"/>
    <w:next w:val="Normale"/>
    <w:link w:val="CitazioneintensaCarattere"/>
    <w:uiPriority w:val="30"/>
    <w:qFormat/>
    <w:rsid w:val="00034F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034F2F"/>
    <w:rPr>
      <w:i/>
      <w:iCs/>
      <w:color w:val="0F4761" w:themeColor="accent1" w:themeShade="BF"/>
    </w:rPr>
  </w:style>
  <w:style w:type="character" w:styleId="Riferimentointenso">
    <w:name w:val="Intense Reference"/>
    <w:basedOn w:val="Carpredefinitoparagrafo"/>
    <w:uiPriority w:val="32"/>
    <w:qFormat/>
    <w:rsid w:val="00034F2F"/>
    <w:rPr>
      <w:b/>
      <w:bCs/>
      <w:smallCaps/>
      <w:color w:val="0F4761" w:themeColor="accent1" w:themeShade="BF"/>
      <w:spacing w:val="5"/>
    </w:rPr>
  </w:style>
  <w:style w:type="character" w:styleId="Collegamentoipertestuale">
    <w:name w:val="Hyperlink"/>
    <w:basedOn w:val="Carpredefinitoparagrafo"/>
    <w:uiPriority w:val="99"/>
    <w:unhideWhenUsed/>
    <w:rsid w:val="00E90563"/>
    <w:rPr>
      <w:color w:val="467886" w:themeColor="hyperlink"/>
      <w:u w:val="single"/>
    </w:rPr>
  </w:style>
  <w:style w:type="character" w:styleId="Menzionenonrisolta">
    <w:name w:val="Unresolved Mention"/>
    <w:basedOn w:val="Carpredefinitoparagrafo"/>
    <w:uiPriority w:val="99"/>
    <w:semiHidden/>
    <w:unhideWhenUsed/>
    <w:rsid w:val="00E90563"/>
    <w:rPr>
      <w:color w:val="605E5C"/>
      <w:shd w:val="clear" w:color="auto" w:fill="E1DFDD"/>
    </w:rPr>
  </w:style>
  <w:style w:type="character" w:styleId="Collegamentovisitato">
    <w:name w:val="FollowedHyperlink"/>
    <w:basedOn w:val="Carpredefinitoparagrafo"/>
    <w:uiPriority w:val="99"/>
    <w:semiHidden/>
    <w:unhideWhenUsed/>
    <w:rsid w:val="00E90563"/>
    <w:rPr>
      <w:color w:val="96607D" w:themeColor="followedHyperlink"/>
      <w:u w:val="single"/>
    </w:rPr>
  </w:style>
  <w:style w:type="table" w:styleId="Tabellasemplice-1">
    <w:name w:val="Plain Table 1"/>
    <w:basedOn w:val="Tabellanormale"/>
    <w:uiPriority w:val="41"/>
    <w:rsid w:val="001B1D2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Normal1">
    <w:name w:val="Table Normal1"/>
    <w:uiPriority w:val="2"/>
    <w:semiHidden/>
    <w:unhideWhenUsed/>
    <w:qFormat/>
    <w:rsid w:val="006F1EB8"/>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6F1EB8"/>
    <w:pPr>
      <w:widowControl w:val="0"/>
      <w:autoSpaceDE w:val="0"/>
      <w:autoSpaceDN w:val="0"/>
      <w:spacing w:after="0" w:line="240" w:lineRule="auto"/>
    </w:pPr>
    <w:rPr>
      <w:rFonts w:ascii="Trebuchet MS" w:eastAsia="Trebuchet MS" w:hAnsi="Trebuchet MS" w:cs="Trebuchet MS"/>
      <w:kern w:val="0"/>
      <w14:ligatures w14:val="none"/>
    </w:rPr>
  </w:style>
  <w:style w:type="paragraph" w:styleId="Corpotesto">
    <w:name w:val="Body Text"/>
    <w:basedOn w:val="Normale"/>
    <w:link w:val="CorpotestoCarattere"/>
    <w:uiPriority w:val="1"/>
    <w:qFormat/>
    <w:rsid w:val="006F1EB8"/>
    <w:pPr>
      <w:widowControl w:val="0"/>
      <w:autoSpaceDE w:val="0"/>
      <w:autoSpaceDN w:val="0"/>
      <w:spacing w:before="122" w:after="0" w:line="240" w:lineRule="auto"/>
      <w:ind w:left="144"/>
      <w:jc w:val="both"/>
    </w:pPr>
    <w:rPr>
      <w:rFonts w:ascii="Trebuchet MS" w:eastAsia="Trebuchet MS" w:hAnsi="Trebuchet MS" w:cs="Trebuchet MS"/>
      <w:kern w:val="0"/>
      <w:sz w:val="20"/>
      <w:szCs w:val="20"/>
      <w14:ligatures w14:val="none"/>
    </w:rPr>
  </w:style>
  <w:style w:type="character" w:customStyle="1" w:styleId="CorpotestoCarattere">
    <w:name w:val="Corpo testo Carattere"/>
    <w:basedOn w:val="Carpredefinitoparagrafo"/>
    <w:link w:val="Corpotesto"/>
    <w:uiPriority w:val="1"/>
    <w:rsid w:val="006F1EB8"/>
    <w:rPr>
      <w:rFonts w:ascii="Trebuchet MS" w:eastAsia="Trebuchet MS" w:hAnsi="Trebuchet MS" w:cs="Trebuchet MS"/>
      <w:kern w:val="0"/>
      <w:sz w:val="20"/>
      <w:szCs w:val="20"/>
      <w14:ligatures w14:val="none"/>
    </w:rPr>
  </w:style>
  <w:style w:type="paragraph" w:styleId="Titolosommario">
    <w:name w:val="TOC Heading"/>
    <w:basedOn w:val="Titolo1"/>
    <w:next w:val="Normale"/>
    <w:uiPriority w:val="39"/>
    <w:unhideWhenUsed/>
    <w:qFormat/>
    <w:rsid w:val="006341A5"/>
    <w:pPr>
      <w:spacing w:before="240" w:after="0"/>
      <w:outlineLvl w:val="9"/>
    </w:pPr>
    <w:rPr>
      <w:kern w:val="0"/>
      <w:sz w:val="32"/>
      <w:szCs w:val="32"/>
      <w:lang w:eastAsia="it-IT"/>
      <w14:ligatures w14:val="none"/>
    </w:rPr>
  </w:style>
  <w:style w:type="paragraph" w:styleId="Sommario1">
    <w:name w:val="toc 1"/>
    <w:basedOn w:val="Normale"/>
    <w:next w:val="Normale"/>
    <w:autoRedefine/>
    <w:uiPriority w:val="39"/>
    <w:unhideWhenUsed/>
    <w:rsid w:val="006341A5"/>
    <w:pPr>
      <w:spacing w:after="100"/>
    </w:pPr>
  </w:style>
  <w:style w:type="paragraph" w:styleId="Sommario2">
    <w:name w:val="toc 2"/>
    <w:basedOn w:val="Normale"/>
    <w:next w:val="Normale"/>
    <w:autoRedefine/>
    <w:uiPriority w:val="39"/>
    <w:unhideWhenUsed/>
    <w:rsid w:val="006341A5"/>
    <w:pPr>
      <w:spacing w:after="100"/>
      <w:ind w:left="220"/>
    </w:pPr>
  </w:style>
  <w:style w:type="paragraph" w:styleId="Intestazione">
    <w:name w:val="header"/>
    <w:basedOn w:val="Normale"/>
    <w:link w:val="IntestazioneCarattere"/>
    <w:uiPriority w:val="99"/>
    <w:unhideWhenUsed/>
    <w:rsid w:val="00C3165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C3165F"/>
  </w:style>
  <w:style w:type="paragraph" w:styleId="Pidipagina">
    <w:name w:val="footer"/>
    <w:basedOn w:val="Normale"/>
    <w:link w:val="PidipaginaCarattere"/>
    <w:uiPriority w:val="99"/>
    <w:unhideWhenUsed/>
    <w:rsid w:val="00C3165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C3165F"/>
  </w:style>
  <w:style w:type="table" w:customStyle="1" w:styleId="TableNormal">
    <w:name w:val="Table Normal"/>
    <w:uiPriority w:val="2"/>
    <w:semiHidden/>
    <w:unhideWhenUsed/>
    <w:qFormat/>
    <w:rsid w:val="007B7E32"/>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Default">
    <w:name w:val="Default"/>
    <w:rsid w:val="00253740"/>
    <w:pPr>
      <w:autoSpaceDE w:val="0"/>
      <w:autoSpaceDN w:val="0"/>
      <w:adjustRightInd w:val="0"/>
      <w:spacing w:after="0" w:line="240" w:lineRule="auto"/>
    </w:pPr>
    <w:rPr>
      <w:rFonts w:ascii="Times New Roman" w:eastAsia="Calibri" w:hAnsi="Times New Roman" w:cs="Times New Roman"/>
      <w:color w:val="000000"/>
      <w:kern w:val="0"/>
      <w:sz w:val="24"/>
      <w:szCs w:val="24"/>
      <w:lang w:eastAsia="it-IT"/>
      <w14:ligatures w14:val="none"/>
    </w:rPr>
  </w:style>
  <w:style w:type="character" w:customStyle="1" w:styleId="ParagrafoelencoCarattere">
    <w:name w:val="Paragrafo elenco Carattere"/>
    <w:aliases w:val="Number Bullets Carattere,List Paragraph1 Carattere,normal Carattere,First level bullet Carattere,Citation List Carattere,Table of contents numbered Carattere,List Paragraph Char Char Carattere,b1 Carattere,Number_1 Carattere"/>
    <w:basedOn w:val="Carpredefinitoparagrafo"/>
    <w:link w:val="Paragrafoelenco"/>
    <w:uiPriority w:val="1"/>
    <w:qFormat/>
    <w:rsid w:val="00DB60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8808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s>
</file>

<file path=word/_rels/footer1.xml.rels><?xml version="1.0" encoding="UTF-8" standalone="yes"?>
<Relationships xmlns="http://schemas.openxmlformats.org/package/2006/relationships"><Relationship Id="rId2" Type="http://schemas.openxmlformats.org/officeDocument/2006/relationships/hyperlink" Target="mailto:vvis00200c@pec.istruzione.it" TargetMode="External"/><Relationship Id="rId1" Type="http://schemas.openxmlformats.org/officeDocument/2006/relationships/hyperlink" Target="mailto:vvis00200c@istruzione.it"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A770FB-CE96-4F5E-821E-45DFCFA498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315</TotalTime>
  <Pages>15</Pages>
  <Words>5046</Words>
  <Characters>28764</Characters>
  <Application>Microsoft Office Word</Application>
  <DocSecurity>0</DocSecurity>
  <Lines>239</Lines>
  <Paragraphs>67</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33743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ANTONIO BOVE</dc:creator>
  <cp:keywords/>
  <dc:description/>
  <cp:lastModifiedBy>Vito Stucci</cp:lastModifiedBy>
  <cp:revision>82</cp:revision>
  <dcterms:created xsi:type="dcterms:W3CDTF">2026-02-03T18:08:00Z</dcterms:created>
  <dcterms:modified xsi:type="dcterms:W3CDTF">2026-09-20T10:25:00Z</dcterms:modified>
</cp:coreProperties>
</file>